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141" w:rsidRPr="004F594E" w:rsidRDefault="00283141" w:rsidP="004F594E">
      <w:pPr>
        <w:pStyle w:val="a3"/>
        <w:jc w:val="center"/>
        <w:rPr>
          <w:rFonts w:ascii="Times New Roman" w:hAnsi="Times New Roman"/>
          <w:b/>
          <w:sz w:val="28"/>
          <w:szCs w:val="28"/>
        </w:rPr>
      </w:pPr>
      <w:r w:rsidRPr="004F594E">
        <w:rPr>
          <w:rFonts w:ascii="Times New Roman" w:hAnsi="Times New Roman"/>
          <w:b/>
          <w:sz w:val="28"/>
          <w:szCs w:val="28"/>
        </w:rPr>
        <w:t>Методические рекомендации</w:t>
      </w:r>
    </w:p>
    <w:p w:rsidR="00283141" w:rsidRPr="004F594E" w:rsidRDefault="00283141" w:rsidP="004F594E">
      <w:pPr>
        <w:pStyle w:val="a3"/>
        <w:jc w:val="center"/>
        <w:rPr>
          <w:rFonts w:ascii="Times New Roman" w:hAnsi="Times New Roman"/>
          <w:b/>
          <w:sz w:val="28"/>
          <w:szCs w:val="28"/>
        </w:rPr>
      </w:pPr>
      <w:r w:rsidRPr="004F594E">
        <w:rPr>
          <w:rFonts w:ascii="Times New Roman" w:hAnsi="Times New Roman"/>
          <w:b/>
          <w:sz w:val="28"/>
          <w:szCs w:val="28"/>
        </w:rPr>
        <w:t>по проведению схо</w:t>
      </w:r>
      <w:r>
        <w:rPr>
          <w:rFonts w:ascii="Times New Roman" w:hAnsi="Times New Roman"/>
          <w:b/>
          <w:sz w:val="28"/>
          <w:szCs w:val="28"/>
        </w:rPr>
        <w:t>дов граждан и подомовому обходу</w:t>
      </w:r>
    </w:p>
    <w:p w:rsidR="00283141" w:rsidRPr="004F594E" w:rsidRDefault="00283141" w:rsidP="004F594E">
      <w:pPr>
        <w:pStyle w:val="a3"/>
        <w:jc w:val="center"/>
        <w:rPr>
          <w:rFonts w:ascii="Times New Roman" w:hAnsi="Times New Roman"/>
          <w:b/>
          <w:sz w:val="28"/>
          <w:szCs w:val="28"/>
        </w:rPr>
      </w:pP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Одной из эффективных мер профилактики пожаров в жилье и предотвращения гибели на них людей является обучение населения мерам пожарной безопасности, которое предусматривает доведение до граждан:</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основ безопасного поведения в экстремальных ситуациях;</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правил вызова пожарной охраны;</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 требований правил пожарной безопасности, предъявляемых к содержанию личной и общедомовой территории, домовладений и квартир, электробытовых приборов, газового оборудования, электросетей, приборов отопления и электроснабжения;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 порядка действий в случае возникновения пожара и пользования первичными средствами пожаротушения.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Законодательной основой для организации такой работы среди жителей населённых пунктов Омской области является постановление Правительства Омской области от 22 августа 2006 года №</w:t>
      </w:r>
      <w:r>
        <w:rPr>
          <w:rFonts w:ascii="Times New Roman" w:hAnsi="Times New Roman"/>
          <w:sz w:val="28"/>
          <w:szCs w:val="28"/>
        </w:rPr>
        <w:t xml:space="preserve"> 114-п "</w:t>
      </w:r>
      <w:r w:rsidRPr="004F594E">
        <w:rPr>
          <w:rFonts w:ascii="Times New Roman" w:hAnsi="Times New Roman"/>
          <w:sz w:val="28"/>
          <w:szCs w:val="28"/>
        </w:rPr>
        <w:t>Об организации обучения населения мерам пожарной безопасности в Омской области</w:t>
      </w:r>
      <w:r>
        <w:rPr>
          <w:rFonts w:ascii="Times New Roman" w:hAnsi="Times New Roman"/>
          <w:sz w:val="28"/>
          <w:szCs w:val="28"/>
        </w:rPr>
        <w:t>"</w:t>
      </w:r>
      <w:r w:rsidRPr="004F594E">
        <w:rPr>
          <w:rFonts w:ascii="Times New Roman" w:hAnsi="Times New Roman"/>
          <w:sz w:val="28"/>
          <w:szCs w:val="28"/>
        </w:rPr>
        <w:t>.</w:t>
      </w:r>
    </w:p>
    <w:p w:rsidR="00283141"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Наиболее распространенными формами обучения являются сходы граждан и подомовой обход:</w:t>
      </w:r>
    </w:p>
    <w:p w:rsidR="00283141" w:rsidRPr="004F594E" w:rsidRDefault="00283141" w:rsidP="004F594E">
      <w:pPr>
        <w:pStyle w:val="a3"/>
        <w:ind w:firstLine="720"/>
        <w:jc w:val="both"/>
        <w:rPr>
          <w:rFonts w:ascii="Times New Roman" w:hAnsi="Times New Roman"/>
          <w:sz w:val="28"/>
          <w:szCs w:val="28"/>
        </w:rPr>
      </w:pPr>
      <w:r>
        <w:rPr>
          <w:rFonts w:ascii="Times New Roman" w:hAnsi="Times New Roman"/>
          <w:sz w:val="28"/>
          <w:szCs w:val="28"/>
        </w:rPr>
        <w:t xml:space="preserve">1. </w:t>
      </w:r>
      <w:r w:rsidRPr="004F594E">
        <w:rPr>
          <w:rFonts w:ascii="Times New Roman" w:hAnsi="Times New Roman"/>
          <w:sz w:val="28"/>
          <w:szCs w:val="28"/>
        </w:rPr>
        <w:t xml:space="preserve">Сход граждан – это форма непосредственного участия граждан в осуществлении местного самоуправления в поселениях.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Сход граждан может созываться главой муниципального образования (сельского поселения) самостоятельно либо по инициативе группы жителей поселения численностью не менее 10 человек. Его проведение обеспечивается главой местной администрации. Председательствует на нем глава муниципального образования (сельского поселения) или иное лицо, избираемое сходом граждан.</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С целью обучения присутствующих на сходе граждан мерам пожарной безопасности привлекаются специалисты органов МЧС, противопожарной службы Омской области, </w:t>
      </w:r>
      <w:proofErr w:type="spellStart"/>
      <w:r w:rsidRPr="004F594E">
        <w:rPr>
          <w:rFonts w:ascii="Times New Roman" w:hAnsi="Times New Roman"/>
          <w:sz w:val="28"/>
          <w:szCs w:val="28"/>
        </w:rPr>
        <w:t>энергонадзора</w:t>
      </w:r>
      <w:proofErr w:type="spellEnd"/>
      <w:r w:rsidRPr="004F594E">
        <w:rPr>
          <w:rFonts w:ascii="Times New Roman" w:hAnsi="Times New Roman"/>
          <w:sz w:val="28"/>
          <w:szCs w:val="28"/>
        </w:rPr>
        <w:t>, газовой службы, полиции, внештатные инспектора по пожарной безопасности, работники социальной службы и члены Добровольной пожарной охраны.</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На сходе до населения доводится информация об оперативной обстановке с пожарами и причинами  гибели на них людей,  основные требования мер пожарной безопасности в зависимости от сезона и особенностей населенного пункта, правила вызова пожарной охраны и поведения в экстремальной ситуации, порядок действий в случае возникновения пожара и пользования первичными средствами пожаротушения.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После доведения информации и мер пожарной безопасности приглашённые специалисты отвечают на вопросы  жителей, дают консультации по интересующим вопросам и распространяют среди участников схода листовки (памятки).</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2. Подомовой (поквартирный) обход – наиболее эффективный метод работы с населением.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Подомовой (поквартирный) обход целесообразно проводить комплексно, в составе рабочих групп, с привлечением сотрудников МЧС России по Омской </w:t>
      </w:r>
      <w:r w:rsidRPr="004F594E">
        <w:rPr>
          <w:rFonts w:ascii="Times New Roman" w:hAnsi="Times New Roman"/>
          <w:sz w:val="28"/>
          <w:szCs w:val="28"/>
        </w:rPr>
        <w:lastRenderedPageBreak/>
        <w:t>области, полиции, ра</w:t>
      </w:r>
      <w:r>
        <w:rPr>
          <w:rFonts w:ascii="Times New Roman" w:hAnsi="Times New Roman"/>
          <w:sz w:val="28"/>
          <w:szCs w:val="28"/>
        </w:rPr>
        <w:t>ботников бюджетного учреждения Омской области "</w:t>
      </w:r>
      <w:r w:rsidRPr="004F594E">
        <w:rPr>
          <w:rFonts w:ascii="Times New Roman" w:hAnsi="Times New Roman"/>
          <w:sz w:val="28"/>
          <w:szCs w:val="28"/>
        </w:rPr>
        <w:t>Управление противопожарной службы Омской области</w:t>
      </w:r>
      <w:r>
        <w:rPr>
          <w:rFonts w:ascii="Times New Roman" w:hAnsi="Times New Roman"/>
          <w:sz w:val="28"/>
          <w:szCs w:val="28"/>
        </w:rPr>
        <w:t>"</w:t>
      </w:r>
      <w:r w:rsidRPr="004F594E">
        <w:rPr>
          <w:rFonts w:ascii="Times New Roman" w:hAnsi="Times New Roman"/>
          <w:sz w:val="28"/>
          <w:szCs w:val="28"/>
        </w:rPr>
        <w:t xml:space="preserve"> и центров социальной защиты населения, внештатных инспекторов по пожарной безопасности и членов Добровольной пожарной охраны.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При проведении обходов домовладельцу, собственнику</w:t>
      </w:r>
      <w:r>
        <w:rPr>
          <w:rFonts w:ascii="Times New Roman" w:hAnsi="Times New Roman"/>
          <w:sz w:val="28"/>
          <w:szCs w:val="28"/>
        </w:rPr>
        <w:t xml:space="preserve"> (</w:t>
      </w:r>
      <w:proofErr w:type="spellStart"/>
      <w:r w:rsidRPr="004F594E">
        <w:rPr>
          <w:rFonts w:ascii="Times New Roman" w:hAnsi="Times New Roman"/>
          <w:sz w:val="28"/>
          <w:szCs w:val="28"/>
        </w:rPr>
        <w:t>ам</w:t>
      </w:r>
      <w:proofErr w:type="spellEnd"/>
      <w:r w:rsidRPr="004F594E">
        <w:rPr>
          <w:rFonts w:ascii="Times New Roman" w:hAnsi="Times New Roman"/>
          <w:sz w:val="28"/>
          <w:szCs w:val="28"/>
        </w:rPr>
        <w:t xml:space="preserve">) квартиры, членам их семей и совместно проживающим гражданам, в форме собеседования, необходимо объяснить меры пожарной безопасности при устройстве и эксплуатации печей, электробытовых и электронагревательных приборов, газового оборудования, применении открытого огня и курении в зависимости от их наличия в доме (квартире). Кроме этого, рекомендуется привести примеры пожаров с </w:t>
      </w:r>
      <w:proofErr w:type="spellStart"/>
      <w:r w:rsidRPr="004F594E">
        <w:rPr>
          <w:rFonts w:ascii="Times New Roman" w:hAnsi="Times New Roman"/>
          <w:sz w:val="28"/>
          <w:szCs w:val="28"/>
        </w:rPr>
        <w:t>травмированием</w:t>
      </w:r>
      <w:proofErr w:type="spellEnd"/>
      <w:r w:rsidRPr="004F594E">
        <w:rPr>
          <w:rFonts w:ascii="Times New Roman" w:hAnsi="Times New Roman"/>
          <w:sz w:val="28"/>
          <w:szCs w:val="28"/>
        </w:rPr>
        <w:t xml:space="preserve"> (гибелью) людей, в первую очередь происшедших на территории поселения (района) и вручить памятки (инструкции) о соблюдении мер пожарной безопасности.</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Далее, с разрешения</w:t>
      </w:r>
      <w:r>
        <w:rPr>
          <w:rFonts w:ascii="Times New Roman" w:hAnsi="Times New Roman"/>
          <w:sz w:val="28"/>
          <w:szCs w:val="28"/>
        </w:rPr>
        <w:t xml:space="preserve"> домовладельца и собственника (</w:t>
      </w:r>
      <w:proofErr w:type="spellStart"/>
      <w:r w:rsidRPr="004F594E">
        <w:rPr>
          <w:rFonts w:ascii="Times New Roman" w:hAnsi="Times New Roman"/>
          <w:sz w:val="28"/>
          <w:szCs w:val="28"/>
        </w:rPr>
        <w:t>ов</w:t>
      </w:r>
      <w:proofErr w:type="spellEnd"/>
      <w:r w:rsidRPr="004F594E">
        <w:rPr>
          <w:rFonts w:ascii="Times New Roman" w:hAnsi="Times New Roman"/>
          <w:sz w:val="28"/>
          <w:szCs w:val="28"/>
        </w:rPr>
        <w:t xml:space="preserve">) квартиры, следует проверить соответствие строений (помещений) основным требованиям правил пожарной безопасности используя для этого справочный материал (приложение </w:t>
      </w:r>
      <w:r>
        <w:rPr>
          <w:rFonts w:ascii="Times New Roman" w:hAnsi="Times New Roman"/>
          <w:sz w:val="28"/>
          <w:szCs w:val="28"/>
        </w:rPr>
        <w:br/>
      </w:r>
      <w:r w:rsidRPr="004F594E">
        <w:rPr>
          <w:rFonts w:ascii="Times New Roman" w:hAnsi="Times New Roman"/>
          <w:sz w:val="28"/>
          <w:szCs w:val="28"/>
        </w:rPr>
        <w:t>№</w:t>
      </w:r>
      <w:r>
        <w:rPr>
          <w:rFonts w:ascii="Times New Roman" w:hAnsi="Times New Roman"/>
          <w:sz w:val="28"/>
          <w:szCs w:val="28"/>
        </w:rPr>
        <w:t xml:space="preserve"> </w:t>
      </w:r>
      <w:r w:rsidRPr="004F594E">
        <w:rPr>
          <w:rFonts w:ascii="Times New Roman" w:hAnsi="Times New Roman"/>
          <w:sz w:val="28"/>
          <w:szCs w:val="28"/>
        </w:rPr>
        <w:t>1) и памятки (приложение №</w:t>
      </w:r>
      <w:r>
        <w:rPr>
          <w:rFonts w:ascii="Times New Roman" w:hAnsi="Times New Roman"/>
          <w:sz w:val="28"/>
          <w:szCs w:val="28"/>
        </w:rPr>
        <w:t xml:space="preserve"> </w:t>
      </w:r>
      <w:r w:rsidRPr="004F594E">
        <w:rPr>
          <w:rFonts w:ascii="Times New Roman" w:hAnsi="Times New Roman"/>
          <w:sz w:val="28"/>
          <w:szCs w:val="28"/>
        </w:rPr>
        <w:t xml:space="preserve">5), обратив особое внимание на состояние печного и газового оборудования, электропроводки и электрооборудования, соблюдение противопожарного режима. </w:t>
      </w:r>
    </w:p>
    <w:p w:rsidR="00283141"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Выявленные нарушения норм и правил пожарной безопасности, которые могут привести к пожару, отмечаются в предложениях (приложение №</w:t>
      </w:r>
      <w:r>
        <w:rPr>
          <w:rFonts w:ascii="Times New Roman" w:hAnsi="Times New Roman"/>
          <w:sz w:val="28"/>
          <w:szCs w:val="28"/>
        </w:rPr>
        <w:t xml:space="preserve"> </w:t>
      </w:r>
      <w:r w:rsidRPr="004F594E">
        <w:rPr>
          <w:rFonts w:ascii="Times New Roman" w:hAnsi="Times New Roman"/>
          <w:sz w:val="28"/>
          <w:szCs w:val="28"/>
        </w:rPr>
        <w:t xml:space="preserve">2). </w:t>
      </w:r>
    </w:p>
    <w:p w:rsidR="00283141"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Один экземпляр, под роспись, вручается домовладельцу с выдачей рекомендаций по их устранению. </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Второй экземпляр, с росписью домовладельца (члена семьи, или совместно проживающего), передаётся в отдел (отделение) надзорной деятельности административных округов города Омска и районов Омской области или в пожарный пост противопожарной службы Омской области расположенный на территории поселения.</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В случаях отказа домовладельца,  собственника (</w:t>
      </w:r>
      <w:proofErr w:type="spellStart"/>
      <w:r w:rsidRPr="004F594E">
        <w:rPr>
          <w:rFonts w:ascii="Times New Roman" w:hAnsi="Times New Roman"/>
          <w:sz w:val="28"/>
          <w:szCs w:val="28"/>
        </w:rPr>
        <w:t>ов</w:t>
      </w:r>
      <w:proofErr w:type="spellEnd"/>
      <w:r w:rsidRPr="004F594E">
        <w:rPr>
          <w:rFonts w:ascii="Times New Roman" w:hAnsi="Times New Roman"/>
          <w:sz w:val="28"/>
          <w:szCs w:val="28"/>
        </w:rPr>
        <w:t>) квартиры (членов семьи, совместно проживающих граждан при отсутствии в период проведения обхода домовладельца, либо собственника квартиры) от проведения обхода, проверки состояния строений и росписи в предложении в Журнале  учёта проведения профилактических мероприятий (приложение №</w:t>
      </w:r>
      <w:r>
        <w:rPr>
          <w:rFonts w:ascii="Times New Roman" w:hAnsi="Times New Roman"/>
          <w:sz w:val="28"/>
          <w:szCs w:val="28"/>
        </w:rPr>
        <w:t xml:space="preserve"> </w:t>
      </w:r>
      <w:r w:rsidRPr="004F594E">
        <w:rPr>
          <w:rFonts w:ascii="Times New Roman" w:hAnsi="Times New Roman"/>
          <w:sz w:val="28"/>
          <w:szCs w:val="28"/>
        </w:rPr>
        <w:t>3) делается соответствующая отметка.</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Ведение журнала учёта проведения профилактических мероприятий возлагается на специалистов участвующих в проведении  обходов, назначаемых руководителями служб.</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Руководители служб организуют еженедельное (понедельник) предоставление копий предложений и данных по проведённой работе в электронном виде, либо по факсу в соответствующий отдел (отделение) надзорной деятельности административных округов города Омска и районов Омской области по установленной форме (приложение №</w:t>
      </w:r>
      <w:r>
        <w:rPr>
          <w:rFonts w:ascii="Times New Roman" w:hAnsi="Times New Roman"/>
          <w:sz w:val="28"/>
          <w:szCs w:val="28"/>
        </w:rPr>
        <w:t xml:space="preserve"> </w:t>
      </w:r>
      <w:r w:rsidRPr="004F594E">
        <w:rPr>
          <w:rFonts w:ascii="Times New Roman" w:hAnsi="Times New Roman"/>
          <w:sz w:val="28"/>
          <w:szCs w:val="28"/>
        </w:rPr>
        <w:t>4).</w:t>
      </w: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D36D8D">
      <w:pPr>
        <w:pStyle w:val="a3"/>
        <w:ind w:left="7560"/>
        <w:rPr>
          <w:rFonts w:ascii="Times New Roman" w:hAnsi="Times New Roman"/>
          <w:sz w:val="28"/>
          <w:szCs w:val="28"/>
        </w:rPr>
      </w:pPr>
      <w:r w:rsidRPr="004F594E">
        <w:rPr>
          <w:rFonts w:ascii="Times New Roman" w:hAnsi="Times New Roman"/>
          <w:sz w:val="28"/>
          <w:szCs w:val="28"/>
        </w:rPr>
        <w:lastRenderedPageBreak/>
        <w:t>Приложение № 1</w:t>
      </w: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3"/>
        <w:jc w:val="both"/>
        <w:rPr>
          <w:rFonts w:ascii="Times New Roman" w:hAnsi="Times New Roman"/>
          <w:sz w:val="28"/>
          <w:szCs w:val="28"/>
        </w:rPr>
      </w:pPr>
    </w:p>
    <w:p w:rsidR="00283141" w:rsidRPr="004F594E" w:rsidRDefault="00283141" w:rsidP="004F594E">
      <w:pPr>
        <w:pStyle w:val="a3"/>
        <w:jc w:val="center"/>
        <w:rPr>
          <w:rFonts w:ascii="Times New Roman" w:hAnsi="Times New Roman"/>
          <w:b/>
          <w:sz w:val="28"/>
          <w:szCs w:val="28"/>
        </w:rPr>
      </w:pPr>
      <w:r w:rsidRPr="004F594E">
        <w:rPr>
          <w:rFonts w:ascii="Times New Roman" w:hAnsi="Times New Roman"/>
          <w:b/>
          <w:sz w:val="28"/>
          <w:szCs w:val="28"/>
        </w:rPr>
        <w:t>Справочный материал</w:t>
      </w:r>
    </w:p>
    <w:p w:rsidR="00283141" w:rsidRPr="004F594E" w:rsidRDefault="00283141" w:rsidP="004F594E">
      <w:pPr>
        <w:pStyle w:val="a3"/>
        <w:jc w:val="center"/>
        <w:rPr>
          <w:rFonts w:ascii="Times New Roman" w:hAnsi="Times New Roman"/>
          <w:b/>
          <w:sz w:val="28"/>
          <w:szCs w:val="28"/>
        </w:rPr>
      </w:pPr>
      <w:r w:rsidRPr="004F594E">
        <w:rPr>
          <w:rFonts w:ascii="Times New Roman" w:hAnsi="Times New Roman"/>
          <w:b/>
          <w:sz w:val="28"/>
          <w:szCs w:val="28"/>
        </w:rPr>
        <w:t>для проведения подомового (квартирного) обхода</w:t>
      </w:r>
    </w:p>
    <w:p w:rsidR="00283141" w:rsidRPr="004F594E" w:rsidRDefault="00283141" w:rsidP="004F594E">
      <w:pPr>
        <w:pStyle w:val="a3"/>
        <w:jc w:val="both"/>
        <w:rPr>
          <w:rFonts w:ascii="Times New Roman" w:hAnsi="Times New Roman"/>
          <w:sz w:val="28"/>
          <w:szCs w:val="28"/>
        </w:rPr>
      </w:pPr>
    </w:p>
    <w:p w:rsidR="00283141" w:rsidRPr="004F594E" w:rsidRDefault="00283141" w:rsidP="004F594E">
      <w:pPr>
        <w:pStyle w:val="ConsPlusNormal"/>
        <w:widowControl/>
        <w:ind w:firstLine="0"/>
        <w:jc w:val="center"/>
        <w:rPr>
          <w:rFonts w:ascii="Times New Roman" w:hAnsi="Times New Roman" w:cs="Times New Roman"/>
          <w:sz w:val="28"/>
          <w:szCs w:val="28"/>
        </w:rPr>
      </w:pPr>
      <w:r w:rsidRPr="004F594E">
        <w:rPr>
          <w:rFonts w:ascii="Times New Roman" w:hAnsi="Times New Roman" w:cs="Times New Roman"/>
          <w:sz w:val="28"/>
          <w:szCs w:val="28"/>
        </w:rPr>
        <w:t>ПРАВИЛА ПОЖАРНОЙ БЕЗОПАСНОСТИ ПРИ УСТРОЙСТВЕ И ЭКСПЛУАТАЦИИ ПЕЧЕЙ</w:t>
      </w:r>
    </w:p>
    <w:p w:rsidR="00283141" w:rsidRPr="004F594E" w:rsidRDefault="00283141" w:rsidP="004F594E">
      <w:pPr>
        <w:pStyle w:val="ConsPlusNormal"/>
        <w:widowControl/>
        <w:jc w:val="both"/>
        <w:rPr>
          <w:rFonts w:ascii="Times New Roman" w:hAnsi="Times New Roman" w:cs="Times New Roman"/>
          <w:sz w:val="28"/>
          <w:szCs w:val="28"/>
        </w:rPr>
      </w:pP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В жилых домах, имеющих печное отопление, необходимо соблюдать правила пожарной безопасности, как при устройстве печей, так и при их эксплуатации.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Пожары часто бывают из-за перекала печей или появления трещин в кирпичной кладке, в результате выпадения из топки горящих углей или применения для растопки ЛВЖ и ГЖ.</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Трещины в кладке появляются из-за горения сажи, скапливающейся в дымоходах.</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Дымовая труба печи при проходе через деревянные чердачные или междуэтажные перекрытия должна иметь утолщение кирпичной кладки (разделку расстояние от внутренней поверхности дымохода до горючих перекрытия не менее </w:t>
      </w:r>
      <w:smartTag w:uri="urn:schemas-microsoft-com:office:smarttags" w:element="metricconverter">
        <w:smartTagPr>
          <w:attr w:name="ProductID" w:val="500 мм"/>
        </w:smartTagPr>
        <w:r w:rsidRPr="004F594E">
          <w:rPr>
            <w:rFonts w:ascii="Times New Roman" w:hAnsi="Times New Roman" w:cs="Times New Roman"/>
            <w:sz w:val="28"/>
            <w:szCs w:val="28"/>
          </w:rPr>
          <w:t>500 мм</w:t>
        </w:r>
      </w:smartTag>
      <w:r w:rsidRPr="004F594E">
        <w:rPr>
          <w:rFonts w:ascii="Times New Roman" w:hAnsi="Times New Roman" w:cs="Times New Roman"/>
          <w:sz w:val="28"/>
          <w:szCs w:val="28"/>
        </w:rPr>
        <w:t xml:space="preserve"> – незащищенных, </w:t>
      </w:r>
      <w:smartTag w:uri="urn:schemas-microsoft-com:office:smarttags" w:element="metricconverter">
        <w:smartTagPr>
          <w:attr w:name="ProductID" w:val="380 мм"/>
        </w:smartTagPr>
        <w:r w:rsidRPr="004F594E">
          <w:rPr>
            <w:rFonts w:ascii="Times New Roman" w:hAnsi="Times New Roman" w:cs="Times New Roman"/>
            <w:sz w:val="28"/>
            <w:szCs w:val="28"/>
          </w:rPr>
          <w:t>380 мм</w:t>
        </w:r>
      </w:smartTag>
      <w:proofErr w:type="gramStart"/>
      <w:r w:rsidRPr="004F594E">
        <w:rPr>
          <w:rFonts w:ascii="Times New Roman" w:hAnsi="Times New Roman" w:cs="Times New Roman"/>
          <w:sz w:val="28"/>
          <w:szCs w:val="28"/>
        </w:rPr>
        <w:t>.</w:t>
      </w:r>
      <w:proofErr w:type="gramEnd"/>
      <w:r w:rsidRPr="004F594E">
        <w:rPr>
          <w:rFonts w:ascii="Times New Roman" w:hAnsi="Times New Roman" w:cs="Times New Roman"/>
          <w:sz w:val="28"/>
          <w:szCs w:val="28"/>
        </w:rPr>
        <w:t xml:space="preserve"> - </w:t>
      </w:r>
      <w:proofErr w:type="gramStart"/>
      <w:r w:rsidRPr="004F594E">
        <w:rPr>
          <w:rFonts w:ascii="Times New Roman" w:hAnsi="Times New Roman" w:cs="Times New Roman"/>
          <w:sz w:val="28"/>
          <w:szCs w:val="28"/>
        </w:rPr>
        <w:t>з</w:t>
      </w:r>
      <w:proofErr w:type="gramEnd"/>
      <w:r w:rsidRPr="004F594E">
        <w:rPr>
          <w:rFonts w:ascii="Times New Roman" w:hAnsi="Times New Roman" w:cs="Times New Roman"/>
          <w:sz w:val="28"/>
          <w:szCs w:val="28"/>
        </w:rPr>
        <w:t xml:space="preserve">ащищенных). </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Печь также не должна примыкать всей плоскостью одной из стенок к деревянным стенам или перегородкам. Между ними оставляют воздушный промежуток (</w:t>
      </w:r>
      <w:r w:rsidRPr="004F594E">
        <w:rPr>
          <w:rFonts w:ascii="Times New Roman" w:hAnsi="Times New Roman" w:cs="Times New Roman"/>
          <w:color w:val="FF0000"/>
          <w:sz w:val="28"/>
          <w:szCs w:val="28"/>
        </w:rPr>
        <w:t>отступ</w:t>
      </w:r>
      <w:r w:rsidRPr="004F594E">
        <w:rPr>
          <w:rFonts w:ascii="Times New Roman" w:hAnsi="Times New Roman" w:cs="Times New Roman"/>
          <w:sz w:val="28"/>
          <w:szCs w:val="28"/>
        </w:rPr>
        <w:t xml:space="preserve"> не менее </w:t>
      </w:r>
      <w:smartTag w:uri="urn:schemas-microsoft-com:office:smarttags" w:element="metricconverter">
        <w:smartTagPr>
          <w:attr w:name="ProductID" w:val="260 мм"/>
        </w:smartTagPr>
        <w:r w:rsidRPr="004F594E">
          <w:rPr>
            <w:rFonts w:ascii="Times New Roman" w:hAnsi="Times New Roman" w:cs="Times New Roman"/>
            <w:sz w:val="28"/>
            <w:szCs w:val="28"/>
          </w:rPr>
          <w:t>260 мм</w:t>
        </w:r>
      </w:smartTag>
      <w:r w:rsidRPr="004F594E">
        <w:rPr>
          <w:rFonts w:ascii="Times New Roman" w:hAnsi="Times New Roman" w:cs="Times New Roman"/>
          <w:sz w:val="28"/>
          <w:szCs w:val="28"/>
        </w:rPr>
        <w:t>.) на всю высоту. Любая печь должна иметь самостоятельный фундамент. На деревянном полу перед топкой необходимо прибивать металлический лист (</w:t>
      </w:r>
      <w:proofErr w:type="spellStart"/>
      <w:r w:rsidRPr="004F594E">
        <w:rPr>
          <w:rFonts w:ascii="Times New Roman" w:hAnsi="Times New Roman" w:cs="Times New Roman"/>
          <w:sz w:val="28"/>
          <w:szCs w:val="28"/>
        </w:rPr>
        <w:t>предтопочный</w:t>
      </w:r>
      <w:proofErr w:type="spellEnd"/>
      <w:r w:rsidRPr="004F594E">
        <w:rPr>
          <w:rFonts w:ascii="Times New Roman" w:hAnsi="Times New Roman" w:cs="Times New Roman"/>
          <w:sz w:val="28"/>
          <w:szCs w:val="28"/>
        </w:rPr>
        <w:t xml:space="preserve"> лист) размером 50x70 см.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В зимнее время, чтобы не случился пожар от перекала отдельных частей печи, рекомендуется топить печь 2-3 раза в день, продолжительностью не более 1,5 часа.</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Нельзя выбрасывать </w:t>
      </w:r>
      <w:proofErr w:type="spellStart"/>
      <w:r w:rsidRPr="004F594E">
        <w:rPr>
          <w:rFonts w:ascii="Times New Roman" w:hAnsi="Times New Roman" w:cs="Times New Roman"/>
          <w:sz w:val="28"/>
          <w:szCs w:val="28"/>
        </w:rPr>
        <w:t>незатушенные</w:t>
      </w:r>
      <w:proofErr w:type="spellEnd"/>
      <w:r w:rsidRPr="004F594E">
        <w:rPr>
          <w:rFonts w:ascii="Times New Roman" w:hAnsi="Times New Roman" w:cs="Times New Roman"/>
          <w:sz w:val="28"/>
          <w:szCs w:val="28"/>
        </w:rPr>
        <w:t xml:space="preserve"> угли и золу вблизи строений, на сухую траву. Шлак и зола, выгребаемые из топок, должны быть политы водой и удалены в специально отведенное место.</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Перед началом отопительного сезона нужно проверить исправность печей и дымоходов, отремонтировать их, вычистить накопившуюся сажу, заделать трещины глинопесчаным раствором.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Мебель, занавески и другие горючие предметы не располагать ближе </w:t>
      </w:r>
      <w:smartTag w:uri="urn:schemas-microsoft-com:office:smarttags" w:element="metricconverter">
        <w:smartTagPr>
          <w:attr w:name="ProductID" w:val="50 см"/>
        </w:smartTagPr>
        <w:r w:rsidRPr="004F594E">
          <w:rPr>
            <w:rFonts w:ascii="Times New Roman" w:hAnsi="Times New Roman" w:cs="Times New Roman"/>
            <w:sz w:val="28"/>
            <w:szCs w:val="28"/>
          </w:rPr>
          <w:t>50 см</w:t>
        </w:r>
      </w:smartTag>
      <w:r>
        <w:rPr>
          <w:rFonts w:ascii="Times New Roman" w:hAnsi="Times New Roman" w:cs="Times New Roman"/>
          <w:sz w:val="28"/>
          <w:szCs w:val="28"/>
        </w:rPr>
        <w:t>.</w:t>
      </w:r>
      <w:r w:rsidRPr="004F594E">
        <w:rPr>
          <w:rFonts w:ascii="Times New Roman" w:hAnsi="Times New Roman" w:cs="Times New Roman"/>
          <w:sz w:val="28"/>
          <w:szCs w:val="28"/>
        </w:rPr>
        <w:t xml:space="preserve"> от топящейся печи. Ставить вплотную к печи предметы можно лишь через 4-5 часов после окончания топки.</w:t>
      </w:r>
    </w:p>
    <w:p w:rsidR="00283141" w:rsidRPr="004F594E" w:rsidRDefault="00283141" w:rsidP="004F594E">
      <w:pPr>
        <w:pStyle w:val="ConsPlusNormal"/>
        <w:widowControl/>
        <w:jc w:val="both"/>
        <w:rPr>
          <w:rFonts w:ascii="Times New Roman" w:hAnsi="Times New Roman" w:cs="Times New Roman"/>
          <w:b/>
          <w:sz w:val="28"/>
          <w:szCs w:val="28"/>
        </w:rPr>
      </w:pPr>
      <w:r w:rsidRPr="004F594E">
        <w:rPr>
          <w:rFonts w:ascii="Times New Roman" w:hAnsi="Times New Roman" w:cs="Times New Roman"/>
          <w:b/>
          <w:sz w:val="28"/>
          <w:szCs w:val="28"/>
        </w:rPr>
        <w:t>При эксплуатации печного отопления запрещается: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b/>
          <w:sz w:val="28"/>
          <w:szCs w:val="28"/>
        </w:rPr>
        <w:t>-</w:t>
      </w:r>
      <w:r>
        <w:rPr>
          <w:rFonts w:ascii="Times New Roman" w:hAnsi="Times New Roman" w:cs="Times New Roman"/>
          <w:b/>
          <w:sz w:val="28"/>
          <w:szCs w:val="28"/>
        </w:rPr>
        <w:t xml:space="preserve"> </w:t>
      </w:r>
      <w:r w:rsidRPr="004F594E">
        <w:rPr>
          <w:rFonts w:ascii="Times New Roman" w:hAnsi="Times New Roman" w:cs="Times New Roman"/>
          <w:sz w:val="28"/>
          <w:szCs w:val="28"/>
        </w:rPr>
        <w:t>оставлять без присмотра топящиеся печи, а также поручать надзор за ними малолетним детям;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-топить углем, коксом и газом печи, не предназначенные для этих видов топлива;</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применять для розжига печей бензин, керосин, дизельное топливо и другие легковоспламеняющиеся (ЛВЖ) и горючие (ГЖ) жидкости;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использовать вентиляционные и газовые каналы в качестве дымоходов.</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lastRenderedPageBreak/>
        <w:t xml:space="preserve">Топка печей в зданиях и сооружениях должна прекращаться не менее чем за два часа до окончания работы. В детских учреждениях с дневным пребыванием детей топка печей должна быть закончена не позднее, чем за </w:t>
      </w:r>
      <w:r w:rsidRPr="004F594E">
        <w:rPr>
          <w:rFonts w:ascii="Times New Roman" w:hAnsi="Times New Roman" w:cs="Times New Roman"/>
          <w:sz w:val="28"/>
          <w:szCs w:val="28"/>
          <w:lang w:val="en-US"/>
        </w:rPr>
        <w:t>I</w:t>
      </w:r>
      <w:r w:rsidRPr="004F594E">
        <w:rPr>
          <w:rFonts w:ascii="Times New Roman" w:hAnsi="Times New Roman" w:cs="Times New Roman"/>
          <w:sz w:val="28"/>
          <w:szCs w:val="28"/>
        </w:rPr>
        <w:t xml:space="preserve"> час до прихода детей.</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На чердаках все дымовые трубы и стены, в которых проходят дымовые ка</w:t>
      </w:r>
      <w:r w:rsidRPr="004F594E">
        <w:rPr>
          <w:rFonts w:ascii="Times New Roman" w:hAnsi="Times New Roman" w:cs="Times New Roman"/>
          <w:sz w:val="28"/>
          <w:szCs w:val="28"/>
        </w:rPr>
        <w:softHyphen/>
        <w:t>налы, должны быть побелены.</w:t>
      </w:r>
    </w:p>
    <w:p w:rsidR="00283141" w:rsidRPr="004F594E" w:rsidRDefault="00283141" w:rsidP="004F594E">
      <w:pPr>
        <w:pStyle w:val="ConsPlusNormal"/>
        <w:widowControl/>
        <w:jc w:val="both"/>
        <w:rPr>
          <w:rFonts w:ascii="Times New Roman" w:hAnsi="Times New Roman" w:cs="Times New Roman"/>
          <w:sz w:val="28"/>
          <w:szCs w:val="28"/>
        </w:rPr>
      </w:pPr>
    </w:p>
    <w:p w:rsidR="00283141" w:rsidRPr="004F594E" w:rsidRDefault="00283141" w:rsidP="004F594E">
      <w:pPr>
        <w:pStyle w:val="ConsPlusNormal"/>
        <w:widowControl/>
        <w:jc w:val="center"/>
        <w:rPr>
          <w:rFonts w:ascii="Times New Roman" w:hAnsi="Times New Roman" w:cs="Times New Roman"/>
          <w:sz w:val="28"/>
          <w:szCs w:val="28"/>
        </w:rPr>
      </w:pPr>
      <w:r w:rsidRPr="004F594E">
        <w:rPr>
          <w:rFonts w:ascii="Times New Roman" w:hAnsi="Times New Roman" w:cs="Times New Roman"/>
          <w:sz w:val="28"/>
          <w:szCs w:val="28"/>
        </w:rPr>
        <w:t>ПРАВИЛА ПОЖАРНОЙ БЕЗОПАСНОСТИ ПРИ ЭКСПЛУАТАЦИИ ГАЗОВОГО ОБОРУДОВАНИЯ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Горючие газы – один из наиболее дешевых видов топлива. Тем не менее, газы обладают и опасными свойствами  способностью при смешивании с воздухом образовывать взрывоопасную смесь.</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Из всех горючих газов, применяемых в быту, особенно опасным является жидкий пропан-бутан. Достаточно иметь его в смеси с воздухом от 3,5 до 9,5% по объему, чтобы смесь стала взрывоопасной. Для взрыва такой смеси достаточно зажженной спички, искры от электрического выключателя или любого открытого огня, в том числе зажженной сигареты.</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Утечка газа или его неполное сгорание также может стать причиной отравления.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К несчастным случаям может привести, прежде всего, неумелое, неосторожное или небрежное отношение потребителя газа к соблюдению установленных правил.</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В жилых домах на кухне установлены газовые плиты. Плиты состоят из следующих основных частей: металлический корпус, горелки, в которых происходит сжигание газа, и духовой шкаф. Также в частном жилом секторе на кухне устанавливаются газовые баллоны, что является нарушением действующих требований пожарной безопасности.</w:t>
      </w:r>
    </w:p>
    <w:p w:rsidR="00283141"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Возможность возникновения пожара от пламени газовой горелки вполне очевидна. При горении газа пламя, имея высокую температуру, способно поджечь расположенные вблизи горючие материалы и вещества. </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Зачастую пожар происходит от расположенных вплотную к газовым приборам горючих материалов, мебели и т.п.</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Не редки случаи пожаров от воспламенения белья, развешиваемого для просушки над газовыми плитами.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Возникновение горения от непосредственного контакта пламени газовой го</w:t>
      </w:r>
      <w:r w:rsidRPr="004F594E">
        <w:rPr>
          <w:rFonts w:ascii="Times New Roman" w:hAnsi="Times New Roman" w:cs="Times New Roman"/>
          <w:sz w:val="28"/>
          <w:szCs w:val="28"/>
        </w:rPr>
        <w:softHyphen/>
        <w:t xml:space="preserve">релки с горючими веществами представляет обычную причину пожара, вызванную небрежным обращением с огнем. </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Имеют место пожары и взрывы в результате утечки газа.</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При наличии в квартире запаха газа, нельзя пользоваться открытым огнем, трогать </w:t>
      </w:r>
      <w:proofErr w:type="spellStart"/>
      <w:r w:rsidRPr="004F594E">
        <w:rPr>
          <w:rFonts w:ascii="Times New Roman" w:hAnsi="Times New Roman" w:cs="Times New Roman"/>
          <w:sz w:val="28"/>
          <w:szCs w:val="28"/>
        </w:rPr>
        <w:t>электровыключатели</w:t>
      </w:r>
      <w:proofErr w:type="spellEnd"/>
      <w:r w:rsidRPr="004F594E">
        <w:rPr>
          <w:rFonts w:ascii="Times New Roman" w:hAnsi="Times New Roman" w:cs="Times New Roman"/>
          <w:sz w:val="28"/>
          <w:szCs w:val="28"/>
        </w:rPr>
        <w:t>. Необходимо избегать любых действий, способных вызвать искрение или повышение температуры воздуха в помещении. В этом случае требуется срочно проветрить помещение и по возможности прекратить подачу газа. Если в месте утечки загорелся газ, никогда не пытайтесь его задуть. Прекратите подачу газа. Категорически запрещается пользоваться открытым огнем для обнаружения утечки газа из газопроводов, баллонов и газовых приборов. Для этой цели применяется только мыльный раствор.</w:t>
      </w:r>
    </w:p>
    <w:p w:rsidR="00283141" w:rsidRPr="004F594E" w:rsidRDefault="00283141" w:rsidP="004F594E">
      <w:pPr>
        <w:pStyle w:val="ConsPlusNormal"/>
        <w:widowControl/>
        <w:jc w:val="both"/>
        <w:rPr>
          <w:rFonts w:ascii="Times New Roman" w:hAnsi="Times New Roman" w:cs="Times New Roman"/>
          <w:b/>
          <w:sz w:val="28"/>
          <w:szCs w:val="28"/>
          <w:u w:val="single"/>
        </w:rPr>
      </w:pPr>
      <w:r w:rsidRPr="004F594E">
        <w:rPr>
          <w:rFonts w:ascii="Times New Roman" w:hAnsi="Times New Roman" w:cs="Times New Roman"/>
          <w:b/>
          <w:sz w:val="28"/>
          <w:szCs w:val="28"/>
          <w:u w:val="single"/>
        </w:rPr>
        <w:lastRenderedPageBreak/>
        <w:t>При эксплуатации бытового газового оборудования запрещается: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допускать заливание горящих горелок жидкостью. Если же это случайно произошло, нужно погасить горелку, прочистить ее, удалить жидкость с поддона;</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снимать конфорку и ставить посуду непосредственно на горелку;</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сушить белье над газом.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Расстояние от газовой плиты до стены (перегородки) должно быть не менее пяти сантиметров. При расположении плиты у сгораемой стены или перегородки их обивают сталью по листовому асбесту толщиной 3-5 мм.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xml:space="preserve">Газовые плиты, колонки, водонагреватели устанавливают в вентилируемых помещениях. Дверь из помещения должна открываться только наружу. Колонки и водонагреватели монтируются на несгораемых стенах и перегородках. При отсутствии таких стен установка газовых водонагревателей допускается на </w:t>
      </w:r>
      <w:proofErr w:type="spellStart"/>
      <w:r w:rsidRPr="004F594E">
        <w:rPr>
          <w:rFonts w:ascii="Times New Roman" w:hAnsi="Times New Roman" w:cs="Times New Roman"/>
          <w:sz w:val="28"/>
          <w:szCs w:val="28"/>
        </w:rPr>
        <w:t>трудносгораемых</w:t>
      </w:r>
      <w:proofErr w:type="spellEnd"/>
      <w:r w:rsidRPr="004F594E">
        <w:rPr>
          <w:rFonts w:ascii="Times New Roman" w:hAnsi="Times New Roman" w:cs="Times New Roman"/>
          <w:sz w:val="28"/>
          <w:szCs w:val="28"/>
        </w:rPr>
        <w:t xml:space="preserve"> стенах на расстоянии 3 см от них при помощи специальных скоб, укрепляемых на стенах. При этом поверхность стен обивается сталью по асбесту толщиной 3-5 мм. Обивка должна выступать за габариты прибора со всех сторон не менее 10 см.</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Значительная часть пожаров является результатом взрывов баллонов, большей частью связанных с их нагревом, при котором внутри баллона быстро возрастает давление (увеличение температуры, повышение упругости паров). Обычно к нагреву прибегают зимой. Пытаясь ликвидировать обмерзание запорно-редуцирующего клапана, баллоны устанавливают вблизи отопительных приборов, опускают в горячую воду и т. д. По правилам баллоны нельзя устанавливать ближе одного метра от отопительных печей и приборов. Очень опасно подогревать балло</w:t>
      </w:r>
      <w:r w:rsidRPr="004F594E">
        <w:rPr>
          <w:rFonts w:ascii="Times New Roman" w:hAnsi="Times New Roman" w:cs="Times New Roman"/>
          <w:sz w:val="28"/>
          <w:szCs w:val="28"/>
        </w:rPr>
        <w:softHyphen/>
        <w:t>ны. Запрещается хранить заполненные баллоны в подвалах.</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При пользовании газовыми баллонами запрещается: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увеличивать высоту штока клапана напайкой или установкой на него бумажных шариков и других предметов;</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устанавливать регулятор давления на клапан баллона с резиновым кольцом, имеющим трещины, подрезы, выпуклости и другие неисправности;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уплотнять кольцо изоляционной лентой и другими материалами;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опрокидывать вверх дном баллон, подключенный к газовой плите;</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w:t>
      </w:r>
      <w:r>
        <w:rPr>
          <w:rFonts w:ascii="Times New Roman" w:hAnsi="Times New Roman" w:cs="Times New Roman"/>
          <w:sz w:val="28"/>
          <w:szCs w:val="28"/>
        </w:rPr>
        <w:t xml:space="preserve"> </w:t>
      </w:r>
      <w:r w:rsidRPr="004F594E">
        <w:rPr>
          <w:rFonts w:ascii="Times New Roman" w:hAnsi="Times New Roman" w:cs="Times New Roman"/>
          <w:sz w:val="28"/>
          <w:szCs w:val="28"/>
        </w:rPr>
        <w:t>оставлять работающую установку без наблюдения.</w:t>
      </w:r>
    </w:p>
    <w:p w:rsidR="00283141" w:rsidRPr="004F594E" w:rsidRDefault="00283141" w:rsidP="004F594E">
      <w:pPr>
        <w:pStyle w:val="ConsPlusNormal"/>
        <w:widowControl/>
        <w:ind w:firstLine="0"/>
        <w:jc w:val="both"/>
        <w:rPr>
          <w:rFonts w:ascii="Times New Roman" w:hAnsi="Times New Roman" w:cs="Times New Roman"/>
          <w:sz w:val="28"/>
          <w:szCs w:val="28"/>
        </w:rPr>
      </w:pPr>
    </w:p>
    <w:p w:rsidR="00283141" w:rsidRPr="004F594E" w:rsidRDefault="00283141" w:rsidP="004F594E">
      <w:pPr>
        <w:pStyle w:val="ConsPlusNormal"/>
        <w:widowControl/>
        <w:ind w:firstLine="0"/>
        <w:jc w:val="center"/>
        <w:rPr>
          <w:rFonts w:ascii="Times New Roman" w:hAnsi="Times New Roman" w:cs="Times New Roman"/>
          <w:caps/>
          <w:sz w:val="28"/>
          <w:szCs w:val="28"/>
        </w:rPr>
      </w:pPr>
      <w:bookmarkStart w:id="0" w:name="3.4."/>
      <w:bookmarkEnd w:id="0"/>
      <w:r w:rsidRPr="004F594E">
        <w:rPr>
          <w:rFonts w:ascii="Times New Roman" w:hAnsi="Times New Roman" w:cs="Times New Roman"/>
          <w:caps/>
          <w:sz w:val="28"/>
          <w:szCs w:val="28"/>
        </w:rPr>
        <w:t>Требования пожарной безопасности к электроустановкам</w:t>
      </w:r>
    </w:p>
    <w:p w:rsidR="00283141" w:rsidRPr="004F594E" w:rsidRDefault="00283141" w:rsidP="004F594E">
      <w:pPr>
        <w:pStyle w:val="ConsPlusNormal"/>
        <w:widowControl/>
        <w:jc w:val="center"/>
        <w:rPr>
          <w:rFonts w:ascii="Times New Roman" w:hAnsi="Times New Roman" w:cs="Times New Roman"/>
          <w:caps/>
          <w:sz w:val="28"/>
          <w:szCs w:val="28"/>
        </w:rPr>
      </w:pP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Электроустановки должны монтироваться и эксплуатироваться в соответствии с Правилами устройства электроустановок (ПУЭ) и Межотраслевыми правилами по охране труда при эксплуатации электроустановок потребителями (ПОТ РМ-016-2001, РД 153-34.0-03.150-00)</w:t>
      </w:r>
    </w:p>
    <w:p w:rsidR="00283141" w:rsidRPr="004F594E" w:rsidRDefault="00283141" w:rsidP="004F594E">
      <w:pPr>
        <w:pStyle w:val="ConsPlusNormal"/>
        <w:widowControl/>
        <w:jc w:val="center"/>
        <w:rPr>
          <w:rFonts w:ascii="Times New Roman" w:hAnsi="Times New Roman" w:cs="Times New Roman"/>
          <w:b/>
          <w:sz w:val="28"/>
          <w:szCs w:val="28"/>
        </w:rPr>
      </w:pPr>
    </w:p>
    <w:p w:rsidR="00283141" w:rsidRPr="004F594E" w:rsidRDefault="00283141" w:rsidP="004F594E">
      <w:pPr>
        <w:pStyle w:val="ConsPlusNormal"/>
        <w:widowControl/>
        <w:ind w:firstLine="0"/>
        <w:rPr>
          <w:rFonts w:ascii="Times New Roman" w:hAnsi="Times New Roman" w:cs="Times New Roman"/>
          <w:b/>
          <w:sz w:val="28"/>
          <w:szCs w:val="28"/>
        </w:rPr>
      </w:pPr>
      <w:r w:rsidRPr="004F594E">
        <w:rPr>
          <w:rFonts w:ascii="Times New Roman" w:hAnsi="Times New Roman" w:cs="Times New Roman"/>
          <w:b/>
          <w:sz w:val="28"/>
          <w:szCs w:val="28"/>
        </w:rPr>
        <w:t>При эксплуатации электроустановок запрещается:</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использовать электроаппараты и приборы в условиях, не соответствующих рекомендациям (инструкциям) предприятий-изготовителей, или имеющие неисправности, могущие привести к пожару, а также эксплуатировать провода и кабели с поврежденной или потерявшей защитные свойства изоляцией;</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lastRenderedPageBreak/>
        <w:t xml:space="preserve">- пользоваться поврежденными розетками, рубильниками, другими </w:t>
      </w:r>
      <w:proofErr w:type="spellStart"/>
      <w:r w:rsidRPr="004F594E">
        <w:rPr>
          <w:rFonts w:ascii="Times New Roman" w:hAnsi="Times New Roman" w:cs="Times New Roman"/>
          <w:sz w:val="28"/>
          <w:szCs w:val="28"/>
        </w:rPr>
        <w:t>электроустановочными</w:t>
      </w:r>
      <w:proofErr w:type="spellEnd"/>
      <w:r w:rsidRPr="004F594E">
        <w:rPr>
          <w:rFonts w:ascii="Times New Roman" w:hAnsi="Times New Roman" w:cs="Times New Roman"/>
          <w:sz w:val="28"/>
          <w:szCs w:val="28"/>
        </w:rPr>
        <w:t xml:space="preserve"> изделиями;</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обертывать электролампы и светильники бумагой, тканью и другими горючими материалами, а также эксплуатировать их со снятыми колпаками (</w:t>
      </w:r>
      <w:proofErr w:type="spellStart"/>
      <w:r w:rsidRPr="004F594E">
        <w:rPr>
          <w:rFonts w:ascii="Times New Roman" w:hAnsi="Times New Roman" w:cs="Times New Roman"/>
          <w:sz w:val="28"/>
          <w:szCs w:val="28"/>
        </w:rPr>
        <w:t>рассеивателями</w:t>
      </w:r>
      <w:proofErr w:type="spellEnd"/>
      <w:r w:rsidRPr="004F594E">
        <w:rPr>
          <w:rFonts w:ascii="Times New Roman" w:hAnsi="Times New Roman" w:cs="Times New Roman"/>
          <w:sz w:val="28"/>
          <w:szCs w:val="28"/>
        </w:rPr>
        <w:t>);</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пользоваться электроутюгами, электроплитками, электрочайниками и другими электронагревательными приборами без подставок из негорючих материалов;</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оставлять без присмотра включенные в сеть электронагревательные приборы, телевизоры, радиоприемники и т.п.;</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 применять нестандартные (самодельные) электронагревательные приборы, использовать некалиброванные плавкие вставки или другие самодельные аппараты защиты от перегрузки и короткого замыкания.</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Также наступлением холодов начинается активное использование населением электротехнических и теплогенерирующих устройств. Традиционно в данный период времени основное количество пожаров происходит по электротехническим причинам. Особую актуальность сейчас приобрела исправность и умелое пользование электроприборами. С понижением температуры воздуха жители интенсивно пользуются электронагревательными приборами. </w:t>
      </w:r>
    </w:p>
    <w:p w:rsidR="00283141" w:rsidRPr="004F594E" w:rsidRDefault="00283141" w:rsidP="004F594E">
      <w:pPr>
        <w:pStyle w:val="a3"/>
        <w:ind w:firstLine="720"/>
        <w:jc w:val="both"/>
        <w:rPr>
          <w:rFonts w:ascii="Times New Roman" w:hAnsi="Times New Roman"/>
          <w:b/>
          <w:sz w:val="28"/>
          <w:szCs w:val="28"/>
        </w:rPr>
      </w:pPr>
      <w:r w:rsidRPr="004F594E">
        <w:rPr>
          <w:rFonts w:ascii="Times New Roman" w:hAnsi="Times New Roman"/>
          <w:b/>
          <w:sz w:val="28"/>
          <w:szCs w:val="28"/>
        </w:rPr>
        <w:t>При использовании электрического обогревателя необходимо всегда придерживаться следующих правил:</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1. Никогда не устанавливать обогреватель на мебель, тем более мягкую. Никогда не оставлять включенный обогреватель без присмотра.</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2. Не помещайте сетевые провода обогревателя под ковры и другие покрытия. В случае если сверху на этом месте будет установлен тяжелый предмет, обогреватель может перегреться и стать причиной появления огня.</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3. Неплотно вставленный в розетку штекер может перегреться, удостоверьтесь, что штекер вставлен в розетку плотно. Внимательно прочтите инструкцию обогревателя, а именно раздел допустимых параметров тока для питания обогревателя, убедитесь, что он подходит по этим параметрам.</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4. Не используйте обогреватель в замусоренных помещениях, помещениях с красками, растворителями и другими воспламеняющимися жидкостями.</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5. Следите за состоянием отопительного прибора – ремонтируйте и заменяйте компоненты, если они вышли из строя, меняйте предохранители, деформированные или разболтавшиеся штекеры. Никогда не пользуйтесь неисправным обогревателем.</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Итак, чтобы не допустить пожара, достаточно соблюдать несложные правила.</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Во-первых, откажитесь от использования самодельных обогревателей - это опасно! Проще и безопаснее купить новый - благо, сейчас в магазинах широкий выбор обогревателей. </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Во-вторых, не устанавливайте обогреватели возле мебели, занавесок и постельного белья. Нельзя располагать обогреватели и на проходах и там, где на приборы может что-то упасть. </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Ну и, наконец, самое банальное правило: не включайте в одну розетку или переходник сразу несколько приборов, особенно если один из них - обогреватель.      Не рискуйте - короткое замыкание еще никому добра в дом не принесло. </w:t>
      </w:r>
    </w:p>
    <w:p w:rsidR="00283141" w:rsidRPr="004F594E" w:rsidRDefault="00283141" w:rsidP="00D36D8D">
      <w:pPr>
        <w:pStyle w:val="ConsPlusNormal"/>
        <w:widowControl/>
        <w:ind w:firstLine="0"/>
        <w:jc w:val="center"/>
        <w:rPr>
          <w:rFonts w:ascii="Times New Roman" w:hAnsi="Times New Roman" w:cs="Times New Roman"/>
          <w:sz w:val="28"/>
          <w:szCs w:val="28"/>
        </w:rPr>
      </w:pPr>
      <w:r w:rsidRPr="004F594E">
        <w:rPr>
          <w:rFonts w:ascii="Times New Roman" w:hAnsi="Times New Roman" w:cs="Times New Roman"/>
          <w:sz w:val="28"/>
          <w:szCs w:val="28"/>
        </w:rPr>
        <w:lastRenderedPageBreak/>
        <w:t>НЕОСТОРОЖНОЕ ОБРАЩЕНИЕ С ОГНЕМ</w:t>
      </w:r>
    </w:p>
    <w:p w:rsidR="00283141" w:rsidRPr="004F594E" w:rsidRDefault="00283141" w:rsidP="004F594E">
      <w:pPr>
        <w:pStyle w:val="ConsPlusNormal"/>
        <w:widowControl/>
        <w:jc w:val="both"/>
        <w:rPr>
          <w:rFonts w:ascii="Times New Roman" w:hAnsi="Times New Roman" w:cs="Times New Roman"/>
          <w:sz w:val="28"/>
          <w:szCs w:val="28"/>
        </w:rPr>
      </w:pP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Неосторожное обращение с огнем является самой распространенной причи</w:t>
      </w:r>
      <w:r w:rsidRPr="004F594E">
        <w:rPr>
          <w:rFonts w:ascii="Times New Roman" w:hAnsi="Times New Roman" w:cs="Times New Roman"/>
          <w:sz w:val="28"/>
          <w:szCs w:val="28"/>
        </w:rPr>
        <w:softHyphen/>
        <w:t>ной возникновения пожаров. Нередко неосторожность переходит в небрежность. Небрежно брошенная спичка или окурок, будь то дома или в сарае, на чердаке или в чулане, в лесу или на торфянике - все это может обернуться большой бедой. Не зря говорят, что из одного дерева можно изготовить миллион спичек и в то же время одной спичкой можно уничтожить миллион деревьев.</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Курение, до того как оно сделалось общераспространенным явлением, подвергалось во многих странах гонениям и преследованиям, так как всегда признава</w:t>
      </w:r>
      <w:r w:rsidRPr="004F594E">
        <w:rPr>
          <w:rFonts w:ascii="Times New Roman" w:hAnsi="Times New Roman" w:cs="Times New Roman"/>
          <w:sz w:val="28"/>
          <w:szCs w:val="28"/>
        </w:rPr>
        <w:softHyphen/>
        <w:t xml:space="preserve">лось вредным. </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Очень опасно курить лежа в постели, особенно в нетрезвом состоянии. Курящий засыпает, сигарета падает на постельные принадлежности, и происходит пожар.</w:t>
      </w:r>
    </w:p>
    <w:p w:rsidR="00283141" w:rsidRPr="004F594E" w:rsidRDefault="00283141" w:rsidP="004F594E">
      <w:pPr>
        <w:pStyle w:val="ConsPlusNormal"/>
        <w:widowControl/>
        <w:jc w:val="both"/>
        <w:rPr>
          <w:rFonts w:ascii="Times New Roman" w:hAnsi="Times New Roman" w:cs="Times New Roman"/>
          <w:sz w:val="28"/>
          <w:szCs w:val="28"/>
          <w:highlight w:val="yellow"/>
        </w:rPr>
      </w:pPr>
      <w:r w:rsidRPr="004F594E">
        <w:rPr>
          <w:rFonts w:ascii="Times New Roman" w:hAnsi="Times New Roman" w:cs="Times New Roman"/>
          <w:sz w:val="28"/>
          <w:szCs w:val="28"/>
        </w:rPr>
        <w:t xml:space="preserve">Жильцы многих квартир с наступлением холодов обогреваются с помощью газовых плит. Зачастую конфорки или духовка работают на протяжении суток без присмотра. Опасно сушить над газом волосы, а также белье и полиэтиленовые мешки. </w:t>
      </w:r>
    </w:p>
    <w:p w:rsidR="00283141" w:rsidRPr="004F594E" w:rsidRDefault="00283141" w:rsidP="004F594E">
      <w:pPr>
        <w:pStyle w:val="ConsPlusNormal"/>
        <w:widowControl/>
        <w:jc w:val="both"/>
        <w:rPr>
          <w:rFonts w:ascii="Times New Roman" w:hAnsi="Times New Roman" w:cs="Times New Roman"/>
          <w:sz w:val="28"/>
          <w:szCs w:val="28"/>
        </w:rPr>
      </w:pPr>
      <w:r w:rsidRPr="004F594E">
        <w:rPr>
          <w:rFonts w:ascii="Times New Roman" w:hAnsi="Times New Roman" w:cs="Times New Roman"/>
          <w:sz w:val="28"/>
          <w:szCs w:val="28"/>
        </w:rPr>
        <w:t>В сельской местности в домах еще пользуются примусами и керосинками, а также керосиновыми лампами. Их пожарная опасность состоит в том, что они заправляются легковоспламеняющимися или горючими жидкостями. Поэтому неосторожность в обращении с этими приборами или неправильная эксплуатация могут привести к взрыву или пожару.</w:t>
      </w: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Default="00283141" w:rsidP="004F594E">
      <w:pPr>
        <w:pStyle w:val="a3"/>
        <w:ind w:firstLine="720"/>
        <w:jc w:val="both"/>
        <w:rPr>
          <w:rFonts w:ascii="Times New Roman" w:hAnsi="Times New Roman"/>
          <w:sz w:val="28"/>
          <w:szCs w:val="28"/>
        </w:rPr>
      </w:pPr>
    </w:p>
    <w:p w:rsidR="00283141" w:rsidRPr="004F594E" w:rsidRDefault="00283141" w:rsidP="004F594E">
      <w:pPr>
        <w:pStyle w:val="a3"/>
        <w:ind w:firstLine="720"/>
        <w:jc w:val="right"/>
        <w:rPr>
          <w:rFonts w:ascii="Times New Roman" w:hAnsi="Times New Roman"/>
          <w:sz w:val="28"/>
          <w:szCs w:val="28"/>
        </w:rPr>
      </w:pPr>
      <w:r w:rsidRPr="004F594E">
        <w:rPr>
          <w:rFonts w:ascii="Times New Roman" w:hAnsi="Times New Roman"/>
          <w:sz w:val="28"/>
          <w:szCs w:val="28"/>
        </w:rPr>
        <w:lastRenderedPageBreak/>
        <w:t>Приложение № 2</w:t>
      </w:r>
    </w:p>
    <w:p w:rsidR="00283141" w:rsidRPr="00494EB5" w:rsidRDefault="00283141" w:rsidP="007F10EE">
      <w:pPr>
        <w:pStyle w:val="a3"/>
        <w:ind w:left="-567" w:right="-143" w:hanging="153"/>
        <w:rPr>
          <w:rFonts w:ascii="Times New Roman" w:hAnsi="Times New Roman"/>
          <w:sz w:val="24"/>
          <w:szCs w:val="24"/>
        </w:rPr>
      </w:pPr>
      <w:r w:rsidRPr="00494EB5">
        <w:rPr>
          <w:rFonts w:ascii="Times New Roman" w:hAnsi="Times New Roman"/>
          <w:sz w:val="24"/>
          <w:szCs w:val="24"/>
        </w:rPr>
        <w:t xml:space="preserve">корешок                                       </w:t>
      </w:r>
    </w:p>
    <w:p w:rsidR="00283141" w:rsidRPr="00494EB5" w:rsidRDefault="00283141" w:rsidP="007F10EE">
      <w:pPr>
        <w:pStyle w:val="a3"/>
        <w:ind w:left="-567" w:right="-143" w:hanging="153"/>
        <w:jc w:val="both"/>
        <w:rPr>
          <w:rFonts w:ascii="Times New Roman" w:hAnsi="Times New Roman"/>
          <w:sz w:val="24"/>
          <w:szCs w:val="24"/>
        </w:rPr>
      </w:pPr>
      <w:r w:rsidRPr="00494EB5">
        <w:rPr>
          <w:rFonts w:ascii="Times New Roman" w:hAnsi="Times New Roman"/>
          <w:sz w:val="24"/>
          <w:szCs w:val="24"/>
        </w:rPr>
        <w:t xml:space="preserve">предложения                                                                                           </w:t>
      </w:r>
    </w:p>
    <w:p w:rsidR="00283141" w:rsidRPr="00494EB5" w:rsidRDefault="00283141" w:rsidP="007F10EE">
      <w:pPr>
        <w:pStyle w:val="a3"/>
        <w:ind w:left="-567" w:right="-143" w:hanging="153"/>
        <w:jc w:val="both"/>
        <w:rPr>
          <w:rFonts w:ascii="Times New Roman" w:hAnsi="Times New Roman"/>
          <w:sz w:val="24"/>
          <w:szCs w:val="24"/>
        </w:rPr>
      </w:pPr>
      <w:r w:rsidRPr="00494EB5">
        <w:rPr>
          <w:rFonts w:ascii="Times New Roman" w:hAnsi="Times New Roman"/>
          <w:sz w:val="24"/>
          <w:szCs w:val="24"/>
        </w:rPr>
        <w:t xml:space="preserve">                                                                                          Предложение</w:t>
      </w:r>
    </w:p>
    <w:p w:rsidR="00283141" w:rsidRPr="00494EB5" w:rsidRDefault="00283141" w:rsidP="007F10EE">
      <w:pPr>
        <w:pStyle w:val="a3"/>
        <w:ind w:left="-567" w:right="-143" w:hanging="153"/>
        <w:jc w:val="both"/>
        <w:rPr>
          <w:rFonts w:ascii="Times New Roman" w:hAnsi="Times New Roman"/>
          <w:sz w:val="24"/>
          <w:szCs w:val="24"/>
        </w:rPr>
      </w:pPr>
    </w:p>
    <w:p w:rsidR="00283141" w:rsidRPr="007F10EE" w:rsidRDefault="00283141" w:rsidP="007F10EE">
      <w:pPr>
        <w:pStyle w:val="a3"/>
        <w:ind w:left="-567" w:right="-143" w:firstLine="27"/>
        <w:jc w:val="both"/>
        <w:rPr>
          <w:rFonts w:ascii="Times New Roman" w:hAnsi="Times New Roman"/>
          <w:b/>
          <w:sz w:val="24"/>
          <w:szCs w:val="24"/>
        </w:rPr>
      </w:pPr>
      <w:r>
        <w:rPr>
          <w:rFonts w:ascii="Times New Roman" w:hAnsi="Times New Roman"/>
          <w:sz w:val="24"/>
          <w:szCs w:val="24"/>
        </w:rPr>
        <w:t>"___"___</w:t>
      </w:r>
      <w:r w:rsidRPr="007F10EE">
        <w:rPr>
          <w:rFonts w:ascii="Times New Roman" w:hAnsi="Times New Roman"/>
          <w:sz w:val="24"/>
          <w:szCs w:val="24"/>
        </w:rPr>
        <w:t xml:space="preserve">__________ 20___г.        </w:t>
      </w:r>
      <w:r>
        <w:rPr>
          <w:rFonts w:ascii="Times New Roman" w:hAnsi="Times New Roman"/>
          <w:sz w:val="24"/>
          <w:szCs w:val="24"/>
        </w:rPr>
        <w:t xml:space="preserve">      </w:t>
      </w:r>
      <w:r w:rsidRPr="007F10EE">
        <w:rPr>
          <w:rFonts w:ascii="Times New Roman" w:hAnsi="Times New Roman"/>
          <w:sz w:val="24"/>
          <w:szCs w:val="24"/>
        </w:rPr>
        <w:t xml:space="preserve"> "___"_________20___г. нас. пункт_______________</w:t>
      </w:r>
      <w:r>
        <w:rPr>
          <w:rFonts w:ascii="Times New Roman" w:hAnsi="Times New Roman"/>
          <w:sz w:val="24"/>
          <w:szCs w:val="24"/>
        </w:rPr>
        <w:t>___________</w:t>
      </w:r>
      <w:r w:rsidRPr="007F10EE">
        <w:rPr>
          <w:rFonts w:ascii="Times New Roman" w:hAnsi="Times New Roman"/>
          <w:sz w:val="24"/>
          <w:szCs w:val="24"/>
        </w:rPr>
        <w:t>___</w:t>
      </w:r>
    </w:p>
    <w:p w:rsidR="00283141" w:rsidRPr="007F10EE" w:rsidRDefault="00283141" w:rsidP="007F10EE">
      <w:pPr>
        <w:pStyle w:val="a3"/>
        <w:ind w:left="-567" w:right="-143" w:firstLine="27"/>
        <w:jc w:val="both"/>
        <w:rPr>
          <w:rFonts w:ascii="Times New Roman" w:hAnsi="Times New Roman"/>
          <w:b/>
          <w:sz w:val="24"/>
          <w:szCs w:val="24"/>
        </w:rPr>
      </w:pPr>
      <w:r w:rsidRPr="007F10EE">
        <w:rPr>
          <w:rFonts w:ascii="Times New Roman" w:hAnsi="Times New Roman"/>
          <w:sz w:val="24"/>
          <w:szCs w:val="24"/>
        </w:rPr>
        <w:t>Нас. пункт</w:t>
      </w:r>
      <w:r w:rsidRPr="007F10EE">
        <w:rPr>
          <w:rFonts w:ascii="Times New Roman" w:hAnsi="Times New Roman"/>
          <w:b/>
          <w:sz w:val="24"/>
          <w:szCs w:val="24"/>
        </w:rPr>
        <w:t xml:space="preserve"> _____</w:t>
      </w:r>
      <w:r>
        <w:rPr>
          <w:rFonts w:ascii="Times New Roman" w:hAnsi="Times New Roman"/>
          <w:b/>
          <w:sz w:val="24"/>
          <w:szCs w:val="24"/>
        </w:rPr>
        <w:t>__</w:t>
      </w:r>
      <w:r w:rsidRPr="007F10EE">
        <w:rPr>
          <w:rFonts w:ascii="Times New Roman" w:hAnsi="Times New Roman"/>
          <w:b/>
          <w:sz w:val="24"/>
          <w:szCs w:val="24"/>
        </w:rPr>
        <w:t>_______</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Гр – ну _____</w:t>
      </w:r>
      <w:r>
        <w:rPr>
          <w:rFonts w:ascii="Times New Roman" w:hAnsi="Times New Roman"/>
          <w:sz w:val="24"/>
          <w:szCs w:val="24"/>
        </w:rPr>
        <w:t>__</w:t>
      </w:r>
      <w:r w:rsidRPr="007F10EE">
        <w:rPr>
          <w:rFonts w:ascii="Times New Roman" w:hAnsi="Times New Roman"/>
          <w:sz w:val="24"/>
          <w:szCs w:val="24"/>
        </w:rPr>
        <w:t>_______</w:t>
      </w:r>
      <w:r>
        <w:rPr>
          <w:rFonts w:ascii="Times New Roman" w:hAnsi="Times New Roman"/>
          <w:sz w:val="24"/>
          <w:szCs w:val="24"/>
        </w:rPr>
        <w:t>__</w:t>
      </w:r>
      <w:r w:rsidRPr="007F10EE">
        <w:rPr>
          <w:rFonts w:ascii="Times New Roman" w:hAnsi="Times New Roman"/>
          <w:sz w:val="24"/>
          <w:szCs w:val="24"/>
        </w:rPr>
        <w:t xml:space="preserve">_              </w:t>
      </w:r>
      <w:r>
        <w:rPr>
          <w:rFonts w:ascii="Times New Roman" w:hAnsi="Times New Roman"/>
          <w:sz w:val="24"/>
          <w:szCs w:val="24"/>
        </w:rPr>
        <w:t xml:space="preserve">   </w:t>
      </w:r>
      <w:r w:rsidRPr="007F10EE">
        <w:rPr>
          <w:rFonts w:ascii="Times New Roman" w:hAnsi="Times New Roman"/>
          <w:sz w:val="24"/>
          <w:szCs w:val="24"/>
        </w:rPr>
        <w:t>Гражданину (</w:t>
      </w:r>
      <w:proofErr w:type="spellStart"/>
      <w:r w:rsidRPr="007F10EE">
        <w:rPr>
          <w:rFonts w:ascii="Times New Roman" w:hAnsi="Times New Roman"/>
          <w:sz w:val="24"/>
          <w:szCs w:val="24"/>
        </w:rPr>
        <w:t>ке</w:t>
      </w:r>
      <w:proofErr w:type="spellEnd"/>
      <w:r w:rsidRPr="007F10EE">
        <w:rPr>
          <w:rFonts w:ascii="Times New Roman" w:hAnsi="Times New Roman"/>
          <w:sz w:val="24"/>
          <w:szCs w:val="24"/>
        </w:rPr>
        <w:t>)_______________________________</w:t>
      </w:r>
      <w:r>
        <w:rPr>
          <w:rFonts w:ascii="Times New Roman" w:hAnsi="Times New Roman"/>
          <w:sz w:val="24"/>
          <w:szCs w:val="24"/>
        </w:rPr>
        <w:t>____________</w:t>
      </w:r>
      <w:r w:rsidRPr="007F10EE">
        <w:rPr>
          <w:rFonts w:ascii="Times New Roman" w:hAnsi="Times New Roman"/>
          <w:sz w:val="24"/>
          <w:szCs w:val="24"/>
        </w:rPr>
        <w:t>_</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Проживающ</w:t>
      </w:r>
      <w:r>
        <w:rPr>
          <w:rFonts w:ascii="Times New Roman" w:hAnsi="Times New Roman"/>
          <w:sz w:val="24"/>
          <w:szCs w:val="24"/>
        </w:rPr>
        <w:t xml:space="preserve">ему (ей) по ул.                  </w:t>
      </w:r>
      <w:r w:rsidRPr="007F10EE">
        <w:rPr>
          <w:rFonts w:ascii="Times New Roman" w:hAnsi="Times New Roman"/>
          <w:sz w:val="24"/>
          <w:szCs w:val="24"/>
        </w:rPr>
        <w:t xml:space="preserve">Проживающему (ей) </w:t>
      </w:r>
      <w:r>
        <w:rPr>
          <w:rFonts w:ascii="Times New Roman" w:hAnsi="Times New Roman"/>
          <w:sz w:val="24"/>
          <w:szCs w:val="24"/>
        </w:rPr>
        <w:t xml:space="preserve">по ул. ___________________ дом ____ </w:t>
      </w:r>
      <w:proofErr w:type="spellStart"/>
      <w:r>
        <w:rPr>
          <w:rFonts w:ascii="Times New Roman" w:hAnsi="Times New Roman"/>
          <w:sz w:val="24"/>
          <w:szCs w:val="24"/>
        </w:rPr>
        <w:t>кв</w:t>
      </w:r>
      <w:proofErr w:type="spellEnd"/>
      <w:r>
        <w:rPr>
          <w:rFonts w:ascii="Times New Roman" w:hAnsi="Times New Roman"/>
          <w:sz w:val="24"/>
          <w:szCs w:val="24"/>
        </w:rPr>
        <w:t xml:space="preserve"> __</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__________</w:t>
      </w:r>
      <w:r>
        <w:rPr>
          <w:rFonts w:ascii="Times New Roman" w:hAnsi="Times New Roman"/>
          <w:sz w:val="24"/>
          <w:szCs w:val="24"/>
        </w:rPr>
        <w:t xml:space="preserve">______________    </w:t>
      </w:r>
      <w:r w:rsidRPr="007F10EE">
        <w:rPr>
          <w:rFonts w:ascii="Times New Roman" w:hAnsi="Times New Roman"/>
          <w:sz w:val="24"/>
          <w:szCs w:val="24"/>
        </w:rPr>
        <w:t>В целях обеспечения пожарной безопасности жилого дома</w:t>
      </w:r>
      <w:r>
        <w:rPr>
          <w:rFonts w:ascii="Times New Roman" w:hAnsi="Times New Roman"/>
          <w:sz w:val="24"/>
          <w:szCs w:val="24"/>
        </w:rPr>
        <w:br/>
        <w:t xml:space="preserve">                                                               </w:t>
      </w:r>
      <w:r w:rsidRPr="007F10EE">
        <w:rPr>
          <w:rFonts w:ascii="Times New Roman" w:hAnsi="Times New Roman"/>
          <w:sz w:val="24"/>
          <w:szCs w:val="24"/>
        </w:rPr>
        <w:t xml:space="preserve"> (квартиры) Вам предлагается выполнить следующие мероприятия:</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дом_____</w:t>
      </w:r>
      <w:r>
        <w:rPr>
          <w:rFonts w:ascii="Times New Roman" w:hAnsi="Times New Roman"/>
          <w:sz w:val="24"/>
          <w:szCs w:val="24"/>
        </w:rPr>
        <w:t>__</w:t>
      </w:r>
      <w:r w:rsidRPr="007F10EE">
        <w:rPr>
          <w:rFonts w:ascii="Times New Roman" w:hAnsi="Times New Roman"/>
          <w:sz w:val="24"/>
          <w:szCs w:val="24"/>
        </w:rPr>
        <w:t>___ кв.________</w:t>
      </w:r>
      <w:r w:rsidRPr="007F10EE">
        <w:rPr>
          <w:rFonts w:ascii="Times New Roman" w:hAnsi="Times New Roman"/>
          <w:sz w:val="24"/>
          <w:szCs w:val="24"/>
        </w:rPr>
        <w:tab/>
        <w:t xml:space="preserve">              </w:t>
      </w:r>
    </w:p>
    <w:p w:rsidR="00283141" w:rsidRPr="00494EB5" w:rsidRDefault="00283141" w:rsidP="007F10EE">
      <w:pPr>
        <w:pStyle w:val="a3"/>
        <w:ind w:left="-567" w:right="-143" w:firstLine="27"/>
        <w:jc w:val="both"/>
        <w:rPr>
          <w:rFonts w:ascii="Times New Roman" w:hAnsi="Times New Roman"/>
          <w:sz w:val="16"/>
          <w:szCs w:val="16"/>
        </w:rPr>
      </w:pP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Предложено </w:t>
      </w:r>
      <w:r>
        <w:rPr>
          <w:rFonts w:ascii="Times New Roman" w:hAnsi="Times New Roman"/>
          <w:sz w:val="24"/>
          <w:szCs w:val="24"/>
        </w:rPr>
        <w:t xml:space="preserve">выполнить               </w:t>
      </w:r>
      <w:r w:rsidRPr="007F10EE">
        <w:rPr>
          <w:rFonts w:ascii="Times New Roman" w:hAnsi="Times New Roman"/>
          <w:sz w:val="24"/>
          <w:szCs w:val="24"/>
        </w:rPr>
        <w:t>1.</w:t>
      </w:r>
      <w:r>
        <w:rPr>
          <w:rFonts w:ascii="Times New Roman" w:hAnsi="Times New Roman"/>
          <w:sz w:val="24"/>
          <w:szCs w:val="24"/>
        </w:rPr>
        <w:t xml:space="preserve"> </w:t>
      </w:r>
      <w:r w:rsidRPr="007F10EE">
        <w:rPr>
          <w:rFonts w:ascii="Times New Roman" w:hAnsi="Times New Roman"/>
          <w:sz w:val="24"/>
          <w:szCs w:val="24"/>
        </w:rPr>
        <w:t>Нарушение устройства печного отопления (разделки печей не предложения:</w:t>
      </w:r>
      <w:r>
        <w:rPr>
          <w:rFonts w:ascii="Times New Roman" w:hAnsi="Times New Roman"/>
          <w:sz w:val="24"/>
          <w:szCs w:val="24"/>
        </w:rPr>
        <w:t xml:space="preserve">                   </w:t>
      </w:r>
      <w:r w:rsidRPr="007F10EE">
        <w:rPr>
          <w:rFonts w:ascii="Times New Roman" w:hAnsi="Times New Roman"/>
          <w:sz w:val="24"/>
          <w:szCs w:val="24"/>
        </w:rPr>
        <w:t xml:space="preserve">пункты менее 38 см., </w:t>
      </w:r>
      <w:proofErr w:type="spellStart"/>
      <w:r w:rsidRPr="007F10EE">
        <w:rPr>
          <w:rFonts w:ascii="Times New Roman" w:hAnsi="Times New Roman"/>
          <w:sz w:val="24"/>
          <w:szCs w:val="24"/>
        </w:rPr>
        <w:t>предтопочный</w:t>
      </w:r>
      <w:proofErr w:type="spellEnd"/>
      <w:r w:rsidRPr="007F10EE">
        <w:rPr>
          <w:rFonts w:ascii="Times New Roman" w:hAnsi="Times New Roman"/>
          <w:sz w:val="24"/>
          <w:szCs w:val="24"/>
        </w:rPr>
        <w:t xml:space="preserve"> лист 50х70 см., дымовые</w:t>
      </w:r>
      <w:r>
        <w:rPr>
          <w:rFonts w:ascii="Times New Roman" w:hAnsi="Times New Roman"/>
          <w:sz w:val="24"/>
          <w:szCs w:val="24"/>
        </w:rPr>
        <w:br/>
        <w:t xml:space="preserve">               </w:t>
      </w:r>
      <w:r w:rsidRPr="007F10EE">
        <w:rPr>
          <w:rFonts w:ascii="Times New Roman" w:hAnsi="Times New Roman"/>
          <w:sz w:val="24"/>
          <w:szCs w:val="24"/>
        </w:rPr>
        <w:t xml:space="preserve"> </w:t>
      </w:r>
      <w:r>
        <w:rPr>
          <w:rFonts w:ascii="Times New Roman" w:hAnsi="Times New Roman"/>
          <w:sz w:val="24"/>
          <w:szCs w:val="24"/>
        </w:rPr>
        <w:t xml:space="preserve">                                                   </w:t>
      </w:r>
      <w:r w:rsidRPr="007F10EE">
        <w:rPr>
          <w:rFonts w:ascii="Times New Roman" w:hAnsi="Times New Roman"/>
          <w:sz w:val="24"/>
          <w:szCs w:val="24"/>
        </w:rPr>
        <w:t>трубы и стены оштукатурить и побелить, очистить</w:t>
      </w:r>
      <w:r>
        <w:rPr>
          <w:rFonts w:ascii="Times New Roman" w:hAnsi="Times New Roman"/>
          <w:sz w:val="24"/>
          <w:szCs w:val="24"/>
        </w:rPr>
        <w:t xml:space="preserve"> </w:t>
      </w:r>
      <w:r w:rsidRPr="007F10EE">
        <w:rPr>
          <w:rFonts w:ascii="Times New Roman" w:hAnsi="Times New Roman"/>
          <w:sz w:val="24"/>
          <w:szCs w:val="24"/>
        </w:rPr>
        <w:t xml:space="preserve"> дымоходы</w:t>
      </w:r>
      <w:r>
        <w:rPr>
          <w:rFonts w:ascii="Times New Roman" w:hAnsi="Times New Roman"/>
          <w:sz w:val="24"/>
          <w:szCs w:val="24"/>
        </w:rPr>
        <w:br/>
      </w:r>
      <w:r w:rsidRPr="007F10EE">
        <w:rPr>
          <w:rFonts w:ascii="Times New Roman" w:hAnsi="Times New Roman"/>
          <w:sz w:val="24"/>
          <w:szCs w:val="24"/>
        </w:rPr>
        <w:t>___________________</w:t>
      </w:r>
      <w:r>
        <w:rPr>
          <w:rFonts w:ascii="Times New Roman" w:hAnsi="Times New Roman"/>
          <w:sz w:val="24"/>
          <w:szCs w:val="24"/>
        </w:rPr>
        <w:t xml:space="preserve">______                  </w:t>
      </w:r>
      <w:r w:rsidRPr="007F10EE">
        <w:rPr>
          <w:rFonts w:ascii="Times New Roman" w:hAnsi="Times New Roman"/>
          <w:sz w:val="24"/>
          <w:szCs w:val="24"/>
        </w:rPr>
        <w:t>от сажи).</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 ________</w:t>
      </w:r>
      <w:r>
        <w:rPr>
          <w:rFonts w:ascii="Times New Roman" w:hAnsi="Times New Roman"/>
          <w:sz w:val="24"/>
          <w:szCs w:val="24"/>
        </w:rPr>
        <w:t xml:space="preserve">________________   </w:t>
      </w:r>
      <w:r w:rsidRPr="007F10EE">
        <w:rPr>
          <w:rFonts w:ascii="Times New Roman" w:hAnsi="Times New Roman"/>
          <w:sz w:val="24"/>
          <w:szCs w:val="24"/>
        </w:rPr>
        <w:t>2.</w:t>
      </w:r>
      <w:r>
        <w:rPr>
          <w:rFonts w:ascii="Times New Roman" w:hAnsi="Times New Roman"/>
          <w:sz w:val="24"/>
          <w:szCs w:val="24"/>
        </w:rPr>
        <w:t xml:space="preserve"> </w:t>
      </w:r>
      <w:r w:rsidRPr="007F10EE">
        <w:rPr>
          <w:rFonts w:ascii="Times New Roman" w:hAnsi="Times New Roman"/>
          <w:sz w:val="24"/>
          <w:szCs w:val="24"/>
        </w:rPr>
        <w:t xml:space="preserve">Нарушение правил устройства электрооборудования </w:t>
      </w:r>
      <w:r>
        <w:rPr>
          <w:rFonts w:ascii="Times New Roman" w:hAnsi="Times New Roman"/>
          <w:sz w:val="24"/>
          <w:szCs w:val="24"/>
        </w:rPr>
        <w:br/>
        <w:t xml:space="preserve">                                                                   (отремонтировать </w:t>
      </w:r>
      <w:r w:rsidRPr="007F10EE">
        <w:rPr>
          <w:rFonts w:ascii="Times New Roman" w:hAnsi="Times New Roman"/>
          <w:sz w:val="24"/>
          <w:szCs w:val="24"/>
        </w:rPr>
        <w:t>электросеть, установить заводские</w:t>
      </w:r>
      <w:r>
        <w:rPr>
          <w:rFonts w:ascii="Times New Roman" w:hAnsi="Times New Roman"/>
          <w:sz w:val="24"/>
          <w:szCs w:val="24"/>
        </w:rPr>
        <w:br/>
        <w:t xml:space="preserve">                                                                   </w:t>
      </w:r>
      <w:r w:rsidRPr="007F10EE">
        <w:rPr>
          <w:rFonts w:ascii="Times New Roman" w:hAnsi="Times New Roman"/>
          <w:sz w:val="24"/>
          <w:szCs w:val="24"/>
        </w:rPr>
        <w:t>предохранители, заменить</w:t>
      </w:r>
    </w:p>
    <w:p w:rsidR="00283141" w:rsidRPr="007F10EE" w:rsidRDefault="00283141" w:rsidP="007F10EE">
      <w:pPr>
        <w:pStyle w:val="a3"/>
        <w:ind w:left="-567" w:right="-143" w:firstLine="27"/>
        <w:jc w:val="both"/>
        <w:rPr>
          <w:rFonts w:ascii="Times New Roman" w:hAnsi="Times New Roman"/>
          <w:sz w:val="24"/>
          <w:szCs w:val="24"/>
        </w:rPr>
      </w:pPr>
      <w:r>
        <w:rPr>
          <w:rFonts w:ascii="Times New Roman" w:hAnsi="Times New Roman"/>
          <w:sz w:val="24"/>
          <w:szCs w:val="24"/>
        </w:rPr>
        <w:t xml:space="preserve"> _________________________</w:t>
      </w:r>
      <w:r w:rsidRPr="007F10EE">
        <w:rPr>
          <w:rFonts w:ascii="Times New Roman" w:hAnsi="Times New Roman"/>
          <w:sz w:val="24"/>
          <w:szCs w:val="24"/>
        </w:rPr>
        <w:t xml:space="preserve">                разбитые и </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Представитель  службы                           неисправные </w:t>
      </w:r>
      <w:proofErr w:type="spellStart"/>
      <w:r w:rsidRPr="007F10EE">
        <w:rPr>
          <w:rFonts w:ascii="Times New Roman" w:hAnsi="Times New Roman"/>
          <w:sz w:val="24"/>
          <w:szCs w:val="24"/>
        </w:rPr>
        <w:t>электровыключатели</w:t>
      </w:r>
      <w:proofErr w:type="spellEnd"/>
      <w:r w:rsidRPr="007F10EE">
        <w:rPr>
          <w:rFonts w:ascii="Times New Roman" w:hAnsi="Times New Roman"/>
          <w:sz w:val="24"/>
          <w:szCs w:val="24"/>
        </w:rPr>
        <w:t>, розетки и патроны).</w:t>
      </w:r>
    </w:p>
    <w:p w:rsidR="00283141"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                                                                   3.</w:t>
      </w:r>
      <w:r>
        <w:rPr>
          <w:rFonts w:ascii="Times New Roman" w:hAnsi="Times New Roman"/>
          <w:sz w:val="24"/>
          <w:szCs w:val="24"/>
        </w:rPr>
        <w:t xml:space="preserve"> </w:t>
      </w:r>
      <w:r w:rsidRPr="007F10EE">
        <w:rPr>
          <w:rFonts w:ascii="Times New Roman" w:hAnsi="Times New Roman"/>
          <w:sz w:val="24"/>
          <w:szCs w:val="24"/>
        </w:rPr>
        <w:t xml:space="preserve">Нарушения при хранении грубых кормов ближе 15 метров от </w:t>
      </w:r>
      <w:r>
        <w:rPr>
          <w:rFonts w:ascii="Times New Roman" w:hAnsi="Times New Roman"/>
          <w:sz w:val="24"/>
          <w:szCs w:val="24"/>
        </w:rPr>
        <w:br/>
        <w:t xml:space="preserve">_________________________                 </w:t>
      </w:r>
      <w:r w:rsidRPr="007F10EE">
        <w:rPr>
          <w:rFonts w:ascii="Times New Roman" w:hAnsi="Times New Roman"/>
          <w:sz w:val="24"/>
          <w:szCs w:val="24"/>
        </w:rPr>
        <w:t>строений.</w:t>
      </w:r>
    </w:p>
    <w:p w:rsidR="00283141" w:rsidRPr="007F10EE" w:rsidRDefault="00283141" w:rsidP="007F10EE">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                       </w:t>
      </w:r>
      <w:r>
        <w:rPr>
          <w:rFonts w:ascii="Times New Roman" w:hAnsi="Times New Roman"/>
          <w:sz w:val="24"/>
          <w:szCs w:val="24"/>
        </w:rPr>
        <w:t xml:space="preserve"> </w:t>
      </w:r>
      <w:r w:rsidRPr="007F10EE">
        <w:rPr>
          <w:rFonts w:ascii="Times New Roman" w:hAnsi="Times New Roman"/>
          <w:sz w:val="24"/>
          <w:szCs w:val="24"/>
        </w:rPr>
        <w:t xml:space="preserve">              </w:t>
      </w:r>
      <w:r>
        <w:rPr>
          <w:rFonts w:ascii="Times New Roman" w:hAnsi="Times New Roman"/>
          <w:sz w:val="24"/>
          <w:szCs w:val="24"/>
        </w:rPr>
        <w:t xml:space="preserve">                            </w:t>
      </w:r>
      <w:r w:rsidRPr="007F10EE">
        <w:rPr>
          <w:rFonts w:ascii="Times New Roman" w:hAnsi="Times New Roman"/>
          <w:sz w:val="24"/>
          <w:szCs w:val="24"/>
        </w:rPr>
        <w:t xml:space="preserve"> 4.</w:t>
      </w:r>
      <w:r>
        <w:rPr>
          <w:rFonts w:ascii="Times New Roman" w:hAnsi="Times New Roman"/>
          <w:sz w:val="24"/>
          <w:szCs w:val="24"/>
        </w:rPr>
        <w:t xml:space="preserve"> </w:t>
      </w:r>
      <w:r w:rsidRPr="007F10EE">
        <w:rPr>
          <w:rFonts w:ascii="Times New Roman" w:hAnsi="Times New Roman"/>
          <w:sz w:val="24"/>
          <w:szCs w:val="24"/>
        </w:rPr>
        <w:t>Хранение ЛВЖ и ГЖ вне обособленного помещения (бензин,</w:t>
      </w:r>
      <w:r>
        <w:rPr>
          <w:rFonts w:ascii="Times New Roman" w:hAnsi="Times New Roman"/>
          <w:sz w:val="24"/>
          <w:szCs w:val="24"/>
        </w:rPr>
        <w:br/>
      </w:r>
      <w:r w:rsidRPr="007F10EE">
        <w:rPr>
          <w:rFonts w:ascii="Times New Roman" w:hAnsi="Times New Roman"/>
          <w:sz w:val="24"/>
          <w:szCs w:val="24"/>
        </w:rPr>
        <w:t>Домовладелец</w:t>
      </w:r>
      <w:r>
        <w:rPr>
          <w:rFonts w:ascii="Times New Roman" w:hAnsi="Times New Roman"/>
          <w:sz w:val="24"/>
          <w:szCs w:val="24"/>
        </w:rPr>
        <w:t xml:space="preserve">                                         </w:t>
      </w:r>
      <w:r w:rsidRPr="007F10EE">
        <w:rPr>
          <w:rFonts w:ascii="Times New Roman" w:hAnsi="Times New Roman"/>
          <w:sz w:val="24"/>
          <w:szCs w:val="24"/>
        </w:rPr>
        <w:t xml:space="preserve">  керосин).</w:t>
      </w:r>
    </w:p>
    <w:p w:rsidR="00283141" w:rsidRPr="007F10EE" w:rsidRDefault="00283141" w:rsidP="00494EB5">
      <w:pPr>
        <w:pStyle w:val="a3"/>
        <w:ind w:left="-567" w:right="-143" w:firstLine="27"/>
        <w:jc w:val="both"/>
        <w:rPr>
          <w:rFonts w:ascii="Times New Roman" w:hAnsi="Times New Roman"/>
          <w:sz w:val="24"/>
          <w:szCs w:val="24"/>
        </w:rPr>
      </w:pPr>
      <w:r w:rsidRPr="007F10EE">
        <w:rPr>
          <w:rFonts w:ascii="Times New Roman" w:hAnsi="Times New Roman"/>
          <w:sz w:val="24"/>
          <w:szCs w:val="24"/>
        </w:rPr>
        <w:t xml:space="preserve">                                  </w:t>
      </w:r>
      <w:r>
        <w:rPr>
          <w:rFonts w:ascii="Times New Roman" w:hAnsi="Times New Roman"/>
          <w:sz w:val="24"/>
          <w:szCs w:val="24"/>
        </w:rPr>
        <w:t xml:space="preserve">                      </w:t>
      </w:r>
      <w:r w:rsidRPr="007F10EE">
        <w:rPr>
          <w:rFonts w:ascii="Times New Roman" w:hAnsi="Times New Roman"/>
          <w:sz w:val="24"/>
          <w:szCs w:val="24"/>
        </w:rPr>
        <w:t xml:space="preserve">     </w:t>
      </w:r>
      <w:r>
        <w:rPr>
          <w:rFonts w:ascii="Times New Roman" w:hAnsi="Times New Roman"/>
          <w:sz w:val="24"/>
          <w:szCs w:val="24"/>
        </w:rPr>
        <w:t xml:space="preserve">      </w:t>
      </w:r>
      <w:r w:rsidRPr="007F10EE">
        <w:rPr>
          <w:rFonts w:ascii="Times New Roman" w:hAnsi="Times New Roman"/>
          <w:sz w:val="24"/>
          <w:szCs w:val="24"/>
        </w:rPr>
        <w:t>5.</w:t>
      </w:r>
      <w:r>
        <w:rPr>
          <w:rFonts w:ascii="Times New Roman" w:hAnsi="Times New Roman"/>
          <w:sz w:val="24"/>
          <w:szCs w:val="24"/>
        </w:rPr>
        <w:t xml:space="preserve"> </w:t>
      </w:r>
      <w:r w:rsidRPr="007F10EE">
        <w:rPr>
          <w:rFonts w:ascii="Times New Roman" w:hAnsi="Times New Roman"/>
          <w:sz w:val="24"/>
          <w:szCs w:val="24"/>
        </w:rPr>
        <w:t>Захламлённость придомовой территории (очистить чердаки, _____________________</w:t>
      </w:r>
      <w:r>
        <w:rPr>
          <w:rFonts w:ascii="Times New Roman" w:hAnsi="Times New Roman"/>
          <w:sz w:val="24"/>
          <w:szCs w:val="24"/>
        </w:rPr>
        <w:t>____</w:t>
      </w:r>
      <w:r w:rsidRPr="007F10EE">
        <w:rPr>
          <w:rFonts w:ascii="Times New Roman" w:hAnsi="Times New Roman"/>
          <w:sz w:val="24"/>
          <w:szCs w:val="24"/>
        </w:rPr>
        <w:t>_</w:t>
      </w:r>
      <w:r>
        <w:rPr>
          <w:rFonts w:ascii="Times New Roman" w:hAnsi="Times New Roman"/>
          <w:sz w:val="24"/>
          <w:szCs w:val="24"/>
        </w:rPr>
        <w:t xml:space="preserve">     </w:t>
      </w:r>
      <w:r w:rsidRPr="007F10EE">
        <w:rPr>
          <w:rFonts w:ascii="Times New Roman" w:hAnsi="Times New Roman"/>
          <w:sz w:val="24"/>
          <w:szCs w:val="24"/>
        </w:rPr>
        <w:t xml:space="preserve">подвалы и территорию двора от мусора, убрать сгораемые </w:t>
      </w:r>
      <w:r>
        <w:rPr>
          <w:rFonts w:ascii="Times New Roman" w:hAnsi="Times New Roman"/>
          <w:sz w:val="24"/>
          <w:szCs w:val="24"/>
        </w:rPr>
        <w:br/>
        <w:t xml:space="preserve">          </w:t>
      </w:r>
      <w:r w:rsidRPr="00494EB5">
        <w:rPr>
          <w:rFonts w:ascii="Times New Roman" w:hAnsi="Times New Roman"/>
          <w:sz w:val="20"/>
          <w:szCs w:val="20"/>
        </w:rPr>
        <w:t>(дата подпись)</w:t>
      </w:r>
      <w:r>
        <w:rPr>
          <w:rFonts w:ascii="Times New Roman" w:hAnsi="Times New Roman"/>
          <w:sz w:val="24"/>
          <w:szCs w:val="24"/>
        </w:rPr>
        <w:t xml:space="preserve">                                    </w:t>
      </w:r>
      <w:r w:rsidRPr="007F10EE">
        <w:rPr>
          <w:rFonts w:ascii="Times New Roman" w:hAnsi="Times New Roman"/>
          <w:sz w:val="24"/>
          <w:szCs w:val="24"/>
        </w:rPr>
        <w:t>материалы от строений).</w:t>
      </w:r>
    </w:p>
    <w:p w:rsidR="00283141" w:rsidRDefault="00283141" w:rsidP="007F10EE">
      <w:pPr>
        <w:pStyle w:val="a3"/>
        <w:ind w:left="-567" w:right="-143" w:firstLine="27"/>
        <w:rPr>
          <w:rFonts w:ascii="Times New Roman" w:hAnsi="Times New Roman"/>
          <w:sz w:val="24"/>
          <w:szCs w:val="24"/>
        </w:rPr>
      </w:pPr>
      <w:r w:rsidRPr="007F10EE">
        <w:rPr>
          <w:rFonts w:ascii="Times New Roman" w:hAnsi="Times New Roman"/>
          <w:sz w:val="24"/>
          <w:szCs w:val="24"/>
        </w:rPr>
        <w:t xml:space="preserve">                                                                 </w:t>
      </w:r>
      <w:r>
        <w:rPr>
          <w:rFonts w:ascii="Times New Roman" w:hAnsi="Times New Roman"/>
          <w:sz w:val="24"/>
          <w:szCs w:val="24"/>
        </w:rPr>
        <w:t xml:space="preserve">            </w:t>
      </w:r>
    </w:p>
    <w:p w:rsidR="00283141" w:rsidRPr="00494EB5" w:rsidRDefault="00283141" w:rsidP="00494EB5">
      <w:pPr>
        <w:pStyle w:val="a3"/>
        <w:ind w:left="-567" w:right="-143" w:firstLine="27"/>
        <w:rPr>
          <w:rFonts w:ascii="Times New Roman" w:hAnsi="Times New Roman"/>
          <w:sz w:val="24"/>
          <w:szCs w:val="24"/>
        </w:rPr>
      </w:pPr>
      <w:r w:rsidRPr="00494EB5">
        <w:rPr>
          <w:rFonts w:ascii="Times New Roman" w:hAnsi="Times New Roman"/>
          <w:sz w:val="24"/>
          <w:szCs w:val="24"/>
        </w:rPr>
        <w:t xml:space="preserve">                                                                   Представитель: </w:t>
      </w:r>
      <w:r>
        <w:rPr>
          <w:rFonts w:ascii="Times New Roman" w:hAnsi="Times New Roman"/>
          <w:sz w:val="24"/>
          <w:szCs w:val="24"/>
        </w:rPr>
        <w:t>__________________</w:t>
      </w:r>
      <w:r w:rsidRPr="00494EB5">
        <w:rPr>
          <w:rFonts w:ascii="Times New Roman" w:hAnsi="Times New Roman"/>
          <w:sz w:val="24"/>
          <w:szCs w:val="24"/>
        </w:rPr>
        <w:t>_________________________</w:t>
      </w:r>
    </w:p>
    <w:p w:rsidR="00283141" w:rsidRPr="00494EB5" w:rsidRDefault="00283141" w:rsidP="00494EB5">
      <w:pPr>
        <w:pStyle w:val="a3"/>
        <w:ind w:left="-567" w:right="-143" w:firstLine="27"/>
        <w:rPr>
          <w:rFonts w:ascii="Times New Roman" w:hAnsi="Times New Roman"/>
          <w:sz w:val="24"/>
          <w:szCs w:val="24"/>
        </w:rPr>
      </w:pPr>
      <w:r w:rsidRPr="00494EB5">
        <w:rPr>
          <w:rFonts w:ascii="Times New Roman" w:hAnsi="Times New Roman"/>
        </w:rPr>
        <w:t xml:space="preserve">                                                                                                                                      </w:t>
      </w:r>
      <w:r w:rsidRPr="00494EB5">
        <w:rPr>
          <w:rFonts w:ascii="Times New Roman" w:hAnsi="Times New Roman"/>
          <w:sz w:val="20"/>
          <w:szCs w:val="20"/>
        </w:rPr>
        <w:t xml:space="preserve">дата,  подпись,    Ф.И.О.  </w:t>
      </w:r>
    </w:p>
    <w:p w:rsidR="00283141" w:rsidRPr="00494EB5" w:rsidRDefault="00283141" w:rsidP="007F10EE">
      <w:pPr>
        <w:spacing w:after="0" w:line="240" w:lineRule="auto"/>
        <w:ind w:left="-567" w:firstLine="27"/>
        <w:rPr>
          <w:rFonts w:ascii="Times New Roman" w:hAnsi="Times New Roman"/>
          <w:sz w:val="16"/>
          <w:szCs w:val="16"/>
        </w:rPr>
      </w:pPr>
    </w:p>
    <w:p w:rsidR="00283141" w:rsidRPr="007F10EE" w:rsidRDefault="00283141" w:rsidP="007F10EE">
      <w:pPr>
        <w:pStyle w:val="a3"/>
        <w:ind w:left="-567" w:right="3685" w:firstLine="27"/>
        <w:jc w:val="center"/>
        <w:rPr>
          <w:rFonts w:ascii="Times New Roman" w:hAnsi="Times New Roman"/>
          <w:b/>
          <w:sz w:val="24"/>
          <w:szCs w:val="24"/>
        </w:rPr>
      </w:pPr>
      <w:r w:rsidRPr="007F10EE">
        <w:rPr>
          <w:rFonts w:ascii="Times New Roman" w:hAnsi="Times New Roman"/>
          <w:b/>
          <w:sz w:val="24"/>
          <w:szCs w:val="24"/>
        </w:rPr>
        <w:t>Граждане</w:t>
      </w:r>
    </w:p>
    <w:p w:rsidR="00283141" w:rsidRPr="00494EB5" w:rsidRDefault="00283141" w:rsidP="00494EB5">
      <w:pPr>
        <w:pStyle w:val="a3"/>
        <w:ind w:left="-567" w:right="2825" w:firstLine="27"/>
        <w:jc w:val="both"/>
        <w:rPr>
          <w:rFonts w:ascii="Times New Roman" w:hAnsi="Times New Roman"/>
          <w:sz w:val="16"/>
          <w:szCs w:val="16"/>
        </w:rPr>
      </w:pPr>
    </w:p>
    <w:p w:rsidR="00283141" w:rsidRPr="00494EB5" w:rsidRDefault="00283141" w:rsidP="00494EB5">
      <w:pPr>
        <w:pStyle w:val="a3"/>
        <w:tabs>
          <w:tab w:val="left" w:pos="8100"/>
        </w:tabs>
        <w:ind w:left="-567" w:right="2825" w:firstLine="27"/>
        <w:jc w:val="both"/>
        <w:rPr>
          <w:rFonts w:ascii="Times New Roman" w:hAnsi="Times New Roman"/>
        </w:rPr>
      </w:pPr>
      <w:r w:rsidRPr="00494EB5">
        <w:rPr>
          <w:rFonts w:ascii="Times New Roman" w:hAnsi="Times New Roman"/>
        </w:rPr>
        <w:t>Чтобы избежать пожаров, выполняйте правила пожарной  безопасности:</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в местах примыкания сгораемых частей здания (перекрытия, перегородки и др.) к печам и дымоходам должна  быть устроена несгораемая разделка толщиной 38 см от внутренней поверхности печи и дымохода до сгораемых конструкций.</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постоянно следите за состоянием печей и дымоходов и своевременно устраняйте неисправности.</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не перегревайте печи и не приставляйте к ним мебель и другие сгораемые предметы.</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следите за исправностью электропроводки и своевременно заменяйте пришедшие в негодность участки проводов.</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электронагревательные приборы (плитки, утюги, чайники) устанавливайте на несгораемые подставки.</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в чердаках подвальных помещениях, в кладовых и сараях не допускайте курения, применения ламп, свечей и других видов открытого огня.</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не захламляйте чердачные и подвальные помещения сгораемыми материалами и мусором.</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постоянно содержите в чистоте территорию двора.</w:t>
      </w:r>
    </w:p>
    <w:p w:rsidR="00283141" w:rsidRPr="00494EB5" w:rsidRDefault="00283141" w:rsidP="00494EB5">
      <w:pPr>
        <w:pStyle w:val="a3"/>
        <w:tabs>
          <w:tab w:val="left" w:pos="8100"/>
        </w:tabs>
        <w:ind w:left="-567" w:right="2825" w:firstLine="207"/>
        <w:jc w:val="both"/>
        <w:rPr>
          <w:rFonts w:ascii="Times New Roman" w:hAnsi="Times New Roman"/>
        </w:rPr>
      </w:pPr>
      <w:r w:rsidRPr="00494EB5">
        <w:rPr>
          <w:rFonts w:ascii="Times New Roman" w:hAnsi="Times New Roman"/>
        </w:rPr>
        <w:t>- не допускайте курение в постели.</w:t>
      </w:r>
    </w:p>
    <w:p w:rsidR="00283141" w:rsidRPr="001008AF" w:rsidRDefault="00283141" w:rsidP="001008AF">
      <w:pPr>
        <w:pStyle w:val="a3"/>
        <w:tabs>
          <w:tab w:val="left" w:pos="8100"/>
        </w:tabs>
        <w:ind w:left="-567" w:right="2825" w:firstLine="207"/>
        <w:jc w:val="both"/>
        <w:rPr>
          <w:rFonts w:ascii="Times New Roman" w:hAnsi="Times New Roman"/>
        </w:rPr>
      </w:pPr>
      <w:r w:rsidRPr="00494EB5">
        <w:rPr>
          <w:rFonts w:ascii="Times New Roman" w:hAnsi="Times New Roman"/>
          <w:b/>
        </w:rPr>
        <w:t>(обратная сторона предложения)</w:t>
      </w:r>
      <w:r w:rsidRPr="00494EB5">
        <w:rPr>
          <w:rFonts w:ascii="Times New Roman" w:hAnsi="Times New Roman"/>
        </w:rPr>
        <w:t xml:space="preserve"> </w:t>
      </w:r>
    </w:p>
    <w:p w:rsidR="00283141" w:rsidRDefault="00283141" w:rsidP="00D36D8D">
      <w:pPr>
        <w:pStyle w:val="a3"/>
        <w:ind w:left="11520" w:firstLine="360"/>
        <w:rPr>
          <w:rFonts w:ascii="Times New Roman" w:hAnsi="Times New Roman"/>
          <w:sz w:val="28"/>
          <w:szCs w:val="28"/>
        </w:rPr>
      </w:pPr>
    </w:p>
    <w:p w:rsidR="00283141" w:rsidRPr="004F594E" w:rsidRDefault="00283141" w:rsidP="00D36D8D">
      <w:pPr>
        <w:pStyle w:val="a3"/>
        <w:ind w:left="11520" w:firstLine="720"/>
        <w:jc w:val="right"/>
        <w:rPr>
          <w:rFonts w:ascii="Times New Roman" w:hAnsi="Times New Roman"/>
          <w:sz w:val="28"/>
          <w:szCs w:val="28"/>
        </w:rPr>
      </w:pPr>
    </w:p>
    <w:p w:rsidR="00283141" w:rsidRPr="001008AF" w:rsidRDefault="00283141" w:rsidP="001008AF">
      <w:pPr>
        <w:tabs>
          <w:tab w:val="left" w:pos="3440"/>
        </w:tabs>
        <w:sectPr w:rsidR="00283141" w:rsidRPr="001008AF" w:rsidSect="00403B46">
          <w:pgSz w:w="11906" w:h="16838"/>
          <w:pgMar w:top="1134" w:right="567" w:bottom="1134" w:left="1134" w:header="709" w:footer="709" w:gutter="0"/>
          <w:cols w:space="708"/>
          <w:docGrid w:linePitch="360"/>
        </w:sectPr>
      </w:pPr>
    </w:p>
    <w:p w:rsidR="00283141" w:rsidRDefault="00283141" w:rsidP="00494EB5">
      <w:pPr>
        <w:pStyle w:val="a3"/>
        <w:ind w:left="10435" w:right="180" w:firstLine="720"/>
        <w:jc w:val="right"/>
        <w:rPr>
          <w:rFonts w:ascii="Times New Roman" w:hAnsi="Times New Roman"/>
          <w:sz w:val="28"/>
          <w:szCs w:val="28"/>
        </w:rPr>
      </w:pPr>
      <w:r w:rsidRPr="004F594E">
        <w:rPr>
          <w:rFonts w:ascii="Times New Roman" w:hAnsi="Times New Roman"/>
          <w:sz w:val="28"/>
          <w:szCs w:val="28"/>
        </w:rPr>
        <w:lastRenderedPageBreak/>
        <w:t>Приложение № 3</w:t>
      </w:r>
    </w:p>
    <w:p w:rsidR="00283141" w:rsidRPr="004F594E" w:rsidRDefault="00283141" w:rsidP="004F594E">
      <w:pPr>
        <w:pStyle w:val="a3"/>
        <w:ind w:firstLine="720"/>
        <w:jc w:val="right"/>
        <w:rPr>
          <w:rFonts w:ascii="Times New Roman" w:hAnsi="Times New Roman"/>
          <w:sz w:val="28"/>
          <w:szCs w:val="28"/>
        </w:rPr>
      </w:pPr>
    </w:p>
    <w:p w:rsidR="00283141" w:rsidRPr="00D36D8D" w:rsidRDefault="00283141" w:rsidP="004F594E">
      <w:pPr>
        <w:pStyle w:val="a3"/>
        <w:ind w:firstLine="720"/>
        <w:jc w:val="center"/>
        <w:rPr>
          <w:rFonts w:ascii="Times New Roman" w:hAnsi="Times New Roman"/>
          <w:sz w:val="28"/>
          <w:szCs w:val="28"/>
        </w:rPr>
      </w:pPr>
      <w:r w:rsidRPr="00D36D8D">
        <w:rPr>
          <w:rFonts w:ascii="Times New Roman" w:hAnsi="Times New Roman"/>
          <w:sz w:val="28"/>
          <w:szCs w:val="28"/>
        </w:rPr>
        <w:t>Журнал чёта проведения профилактических мероприятий</w:t>
      </w:r>
    </w:p>
    <w:p w:rsidR="00283141" w:rsidRPr="00D36D8D" w:rsidRDefault="00283141" w:rsidP="004F594E">
      <w:pPr>
        <w:pStyle w:val="a3"/>
        <w:ind w:firstLine="720"/>
        <w:jc w:val="center"/>
        <w:rPr>
          <w:rFonts w:ascii="Times New Roman" w:hAnsi="Times New Roman"/>
          <w:sz w:val="28"/>
          <w:szCs w:val="28"/>
        </w:rPr>
      </w:pPr>
      <w:r w:rsidRPr="00D36D8D">
        <w:rPr>
          <w:rFonts w:ascii="Times New Roman" w:hAnsi="Times New Roman"/>
          <w:sz w:val="28"/>
          <w:szCs w:val="28"/>
        </w:rPr>
        <w:t xml:space="preserve">в </w:t>
      </w:r>
      <w:proofErr w:type="spellStart"/>
      <w:r w:rsidRPr="00D36D8D">
        <w:rPr>
          <w:rFonts w:ascii="Times New Roman" w:hAnsi="Times New Roman"/>
          <w:sz w:val="28"/>
          <w:szCs w:val="28"/>
        </w:rPr>
        <w:t>Колосовском</w:t>
      </w:r>
      <w:proofErr w:type="spellEnd"/>
      <w:r w:rsidRPr="00D36D8D">
        <w:rPr>
          <w:rFonts w:ascii="Times New Roman" w:hAnsi="Times New Roman"/>
          <w:sz w:val="28"/>
          <w:szCs w:val="28"/>
        </w:rPr>
        <w:t xml:space="preserve"> муниципальном районе Омской области</w:t>
      </w:r>
    </w:p>
    <w:p w:rsidR="00283141" w:rsidRPr="004F594E" w:rsidRDefault="00283141" w:rsidP="004F594E">
      <w:pPr>
        <w:pStyle w:val="a3"/>
        <w:ind w:firstLine="720"/>
        <w:jc w:val="right"/>
        <w:rPr>
          <w:rFonts w:ascii="Times New Roman" w:hAnsi="Times New Roman"/>
          <w:sz w:val="28"/>
          <w:szCs w:val="28"/>
        </w:rPr>
      </w:pPr>
    </w:p>
    <w:tbl>
      <w:tblPr>
        <w:tblW w:w="15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1800"/>
        <w:gridCol w:w="2880"/>
        <w:gridCol w:w="2520"/>
        <w:gridCol w:w="1800"/>
        <w:gridCol w:w="1800"/>
        <w:gridCol w:w="1980"/>
        <w:gridCol w:w="1980"/>
      </w:tblGrid>
      <w:tr w:rsidR="00283141" w:rsidRPr="004F594E" w:rsidTr="000E3603">
        <w:tc>
          <w:tcPr>
            <w:tcW w:w="900" w:type="dxa"/>
            <w:vAlign w:val="center"/>
          </w:tcPr>
          <w:p w:rsidR="00283141" w:rsidRPr="00D36D8D" w:rsidRDefault="00283141" w:rsidP="00D36D8D">
            <w:pPr>
              <w:pStyle w:val="a3"/>
              <w:ind w:right="72"/>
              <w:jc w:val="center"/>
              <w:rPr>
                <w:rFonts w:ascii="Times New Roman" w:hAnsi="Times New Roman"/>
                <w:sz w:val="27"/>
                <w:szCs w:val="27"/>
              </w:rPr>
            </w:pPr>
            <w:r w:rsidRPr="00D36D8D">
              <w:rPr>
                <w:rFonts w:ascii="Times New Roman" w:hAnsi="Times New Roman"/>
                <w:sz w:val="27"/>
                <w:szCs w:val="27"/>
              </w:rPr>
              <w:t>№</w:t>
            </w:r>
          </w:p>
          <w:p w:rsidR="00283141" w:rsidRPr="00D36D8D" w:rsidRDefault="00283141" w:rsidP="00D36D8D">
            <w:pPr>
              <w:pStyle w:val="a3"/>
              <w:ind w:right="-108"/>
              <w:jc w:val="center"/>
              <w:rPr>
                <w:rFonts w:ascii="Times New Roman" w:hAnsi="Times New Roman"/>
                <w:sz w:val="27"/>
                <w:szCs w:val="27"/>
              </w:rPr>
            </w:pPr>
            <w:r w:rsidRPr="00D36D8D">
              <w:rPr>
                <w:rFonts w:ascii="Times New Roman" w:hAnsi="Times New Roman"/>
                <w:sz w:val="27"/>
                <w:szCs w:val="27"/>
              </w:rPr>
              <w:t>п/п</w:t>
            </w:r>
          </w:p>
        </w:tc>
        <w:tc>
          <w:tcPr>
            <w:tcW w:w="1800" w:type="dxa"/>
            <w:vAlign w:val="center"/>
          </w:tcPr>
          <w:p w:rsidR="00283141" w:rsidRPr="00D36D8D" w:rsidRDefault="00283141" w:rsidP="00D36D8D">
            <w:pPr>
              <w:pStyle w:val="a3"/>
              <w:ind w:right="-216"/>
              <w:jc w:val="center"/>
              <w:rPr>
                <w:rFonts w:ascii="Times New Roman" w:hAnsi="Times New Roman"/>
                <w:sz w:val="27"/>
                <w:szCs w:val="27"/>
              </w:rPr>
            </w:pPr>
            <w:r w:rsidRPr="00D36D8D">
              <w:rPr>
                <w:rFonts w:ascii="Times New Roman" w:hAnsi="Times New Roman"/>
                <w:sz w:val="27"/>
                <w:szCs w:val="27"/>
              </w:rPr>
              <w:t>Дата</w:t>
            </w:r>
          </w:p>
        </w:tc>
        <w:tc>
          <w:tcPr>
            <w:tcW w:w="288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Адрес</w:t>
            </w:r>
          </w:p>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w:t>
            </w:r>
            <w:proofErr w:type="spellStart"/>
            <w:r w:rsidRPr="00D36D8D">
              <w:rPr>
                <w:rFonts w:ascii="Times New Roman" w:hAnsi="Times New Roman"/>
                <w:sz w:val="27"/>
                <w:szCs w:val="27"/>
              </w:rPr>
              <w:t>нас.пункт</w:t>
            </w:r>
            <w:proofErr w:type="spellEnd"/>
            <w:r w:rsidRPr="00D36D8D">
              <w:rPr>
                <w:rFonts w:ascii="Times New Roman" w:hAnsi="Times New Roman"/>
                <w:sz w:val="27"/>
                <w:szCs w:val="27"/>
              </w:rPr>
              <w:t>, улица, дом)</w:t>
            </w:r>
          </w:p>
        </w:tc>
        <w:tc>
          <w:tcPr>
            <w:tcW w:w="252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ФИО</w:t>
            </w:r>
          </w:p>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инструктируемого</w:t>
            </w:r>
          </w:p>
        </w:tc>
        <w:tc>
          <w:tcPr>
            <w:tcW w:w="180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Дата год</w:t>
            </w:r>
          </w:p>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рождения</w:t>
            </w:r>
          </w:p>
        </w:tc>
        <w:tc>
          <w:tcPr>
            <w:tcW w:w="180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Подпись</w:t>
            </w:r>
          </w:p>
        </w:tc>
        <w:tc>
          <w:tcPr>
            <w:tcW w:w="198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Ф.И.О.</w:t>
            </w:r>
          </w:p>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проводившего</w:t>
            </w:r>
          </w:p>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инструктаж</w:t>
            </w:r>
          </w:p>
        </w:tc>
        <w:tc>
          <w:tcPr>
            <w:tcW w:w="1980" w:type="dxa"/>
            <w:vAlign w:val="center"/>
          </w:tcPr>
          <w:p w:rsidR="00283141" w:rsidRPr="00D36D8D" w:rsidRDefault="00283141" w:rsidP="00D36D8D">
            <w:pPr>
              <w:pStyle w:val="a3"/>
              <w:jc w:val="center"/>
              <w:rPr>
                <w:rFonts w:ascii="Times New Roman" w:hAnsi="Times New Roman"/>
                <w:sz w:val="27"/>
                <w:szCs w:val="27"/>
              </w:rPr>
            </w:pPr>
            <w:r w:rsidRPr="00D36D8D">
              <w:rPr>
                <w:rFonts w:ascii="Times New Roman" w:hAnsi="Times New Roman"/>
                <w:sz w:val="27"/>
                <w:szCs w:val="27"/>
              </w:rPr>
              <w:t>Подпись проводившего инструктаж</w:t>
            </w:r>
          </w:p>
        </w:tc>
      </w:tr>
      <w:tr w:rsidR="00283141" w:rsidRPr="004F594E" w:rsidTr="000E3603">
        <w:tc>
          <w:tcPr>
            <w:tcW w:w="900" w:type="dxa"/>
            <w:vAlign w:val="center"/>
          </w:tcPr>
          <w:p w:rsidR="00283141" w:rsidRPr="00D36D8D" w:rsidRDefault="00283141" w:rsidP="00D36D8D">
            <w:pPr>
              <w:pStyle w:val="a3"/>
              <w:ind w:right="72"/>
              <w:jc w:val="center"/>
              <w:rPr>
                <w:rFonts w:ascii="Times New Roman" w:hAnsi="Times New Roman"/>
                <w:sz w:val="27"/>
                <w:szCs w:val="27"/>
              </w:rPr>
            </w:pPr>
            <w:r w:rsidRPr="00D36D8D">
              <w:rPr>
                <w:rFonts w:ascii="Times New Roman" w:hAnsi="Times New Roman"/>
                <w:sz w:val="27"/>
                <w:szCs w:val="27"/>
              </w:rPr>
              <w:t>1</w:t>
            </w:r>
          </w:p>
        </w:tc>
        <w:tc>
          <w:tcPr>
            <w:tcW w:w="1800" w:type="dxa"/>
            <w:vAlign w:val="center"/>
          </w:tcPr>
          <w:p w:rsidR="00283141" w:rsidRPr="00D36D8D" w:rsidRDefault="00283141" w:rsidP="00D36D8D">
            <w:pPr>
              <w:pStyle w:val="a3"/>
              <w:ind w:right="-216"/>
              <w:jc w:val="center"/>
              <w:rPr>
                <w:rFonts w:ascii="Times New Roman" w:hAnsi="Times New Roman"/>
                <w:sz w:val="27"/>
                <w:szCs w:val="27"/>
              </w:rPr>
            </w:pPr>
            <w:r w:rsidRPr="00D36D8D">
              <w:rPr>
                <w:rFonts w:ascii="Times New Roman" w:hAnsi="Times New Roman"/>
                <w:sz w:val="27"/>
                <w:szCs w:val="27"/>
              </w:rPr>
              <w:t>2</w:t>
            </w:r>
          </w:p>
        </w:tc>
        <w:tc>
          <w:tcPr>
            <w:tcW w:w="288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3</w:t>
            </w:r>
          </w:p>
        </w:tc>
        <w:tc>
          <w:tcPr>
            <w:tcW w:w="252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4</w:t>
            </w:r>
          </w:p>
        </w:tc>
        <w:tc>
          <w:tcPr>
            <w:tcW w:w="180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5</w:t>
            </w:r>
          </w:p>
        </w:tc>
        <w:tc>
          <w:tcPr>
            <w:tcW w:w="180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6</w:t>
            </w:r>
          </w:p>
        </w:tc>
        <w:tc>
          <w:tcPr>
            <w:tcW w:w="198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7</w:t>
            </w:r>
          </w:p>
        </w:tc>
        <w:tc>
          <w:tcPr>
            <w:tcW w:w="1980" w:type="dxa"/>
            <w:vAlign w:val="center"/>
          </w:tcPr>
          <w:p w:rsidR="00283141" w:rsidRPr="00D36D8D" w:rsidRDefault="00283141" w:rsidP="004F594E">
            <w:pPr>
              <w:pStyle w:val="a3"/>
              <w:ind w:firstLine="720"/>
              <w:jc w:val="center"/>
              <w:rPr>
                <w:rFonts w:ascii="Times New Roman" w:hAnsi="Times New Roman"/>
                <w:sz w:val="27"/>
                <w:szCs w:val="27"/>
              </w:rPr>
            </w:pPr>
            <w:r w:rsidRPr="00D36D8D">
              <w:rPr>
                <w:rFonts w:ascii="Times New Roman" w:hAnsi="Times New Roman"/>
                <w:sz w:val="27"/>
                <w:szCs w:val="27"/>
              </w:rPr>
              <w:t>8</w:t>
            </w:r>
          </w:p>
        </w:tc>
      </w:tr>
      <w:tr w:rsidR="00283141" w:rsidRPr="004F594E" w:rsidTr="000E3603">
        <w:tc>
          <w:tcPr>
            <w:tcW w:w="900" w:type="dxa"/>
          </w:tcPr>
          <w:p w:rsidR="00283141" w:rsidRPr="00D36D8D" w:rsidRDefault="00283141" w:rsidP="00D36D8D">
            <w:pPr>
              <w:pStyle w:val="a3"/>
              <w:ind w:right="72"/>
              <w:jc w:val="center"/>
              <w:rPr>
                <w:rFonts w:ascii="Times New Roman" w:hAnsi="Times New Roman"/>
                <w:sz w:val="27"/>
                <w:szCs w:val="27"/>
              </w:rPr>
            </w:pPr>
            <w:r w:rsidRPr="00D36D8D">
              <w:rPr>
                <w:rFonts w:ascii="Times New Roman" w:hAnsi="Times New Roman"/>
                <w:sz w:val="27"/>
                <w:szCs w:val="27"/>
              </w:rPr>
              <w:t>1</w:t>
            </w:r>
          </w:p>
        </w:tc>
        <w:tc>
          <w:tcPr>
            <w:tcW w:w="1800" w:type="dxa"/>
            <w:vAlign w:val="center"/>
          </w:tcPr>
          <w:p w:rsidR="00283141" w:rsidRPr="00D36D8D" w:rsidRDefault="00283141" w:rsidP="00D36D8D">
            <w:pPr>
              <w:pStyle w:val="a3"/>
              <w:ind w:right="-216"/>
              <w:rPr>
                <w:rFonts w:ascii="Times New Roman" w:hAnsi="Times New Roman"/>
                <w:sz w:val="27"/>
                <w:szCs w:val="27"/>
              </w:rPr>
            </w:pPr>
            <w:r w:rsidRPr="00D36D8D">
              <w:rPr>
                <w:rFonts w:ascii="Times New Roman" w:hAnsi="Times New Roman"/>
                <w:sz w:val="27"/>
                <w:szCs w:val="27"/>
              </w:rPr>
              <w:t>23.03.2014 г.</w:t>
            </w:r>
          </w:p>
        </w:tc>
        <w:tc>
          <w:tcPr>
            <w:tcW w:w="2880" w:type="dxa"/>
            <w:vAlign w:val="center"/>
          </w:tcPr>
          <w:p w:rsidR="00283141" w:rsidRDefault="00283141" w:rsidP="00D36D8D">
            <w:pPr>
              <w:pStyle w:val="a3"/>
              <w:rPr>
                <w:rFonts w:ascii="Times New Roman" w:hAnsi="Times New Roman"/>
                <w:sz w:val="27"/>
                <w:szCs w:val="27"/>
              </w:rPr>
            </w:pPr>
            <w:proofErr w:type="spellStart"/>
            <w:r w:rsidRPr="00D36D8D">
              <w:rPr>
                <w:rFonts w:ascii="Times New Roman" w:hAnsi="Times New Roman"/>
                <w:sz w:val="27"/>
                <w:szCs w:val="27"/>
              </w:rPr>
              <w:t>Строкинское</w:t>
            </w:r>
            <w:proofErr w:type="spellEnd"/>
            <w:r w:rsidRPr="00D36D8D">
              <w:rPr>
                <w:rFonts w:ascii="Times New Roman" w:hAnsi="Times New Roman"/>
                <w:sz w:val="27"/>
                <w:szCs w:val="27"/>
              </w:rPr>
              <w:t xml:space="preserve"> СП, </w:t>
            </w:r>
            <w:proofErr w:type="spellStart"/>
            <w:r w:rsidRPr="00D36D8D">
              <w:rPr>
                <w:rFonts w:ascii="Times New Roman" w:hAnsi="Times New Roman"/>
                <w:sz w:val="27"/>
                <w:szCs w:val="27"/>
              </w:rPr>
              <w:t>с.Строкино</w:t>
            </w:r>
            <w:proofErr w:type="spellEnd"/>
            <w:r w:rsidRPr="00D36D8D">
              <w:rPr>
                <w:rFonts w:ascii="Times New Roman" w:hAnsi="Times New Roman"/>
                <w:sz w:val="27"/>
                <w:szCs w:val="27"/>
              </w:rPr>
              <w:t xml:space="preserve">, </w:t>
            </w:r>
          </w:p>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ул. Ленина, д.5</w:t>
            </w:r>
          </w:p>
        </w:tc>
        <w:tc>
          <w:tcPr>
            <w:tcW w:w="2520" w:type="dxa"/>
            <w:vAlign w:val="center"/>
          </w:tcPr>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Иванов И.И.</w:t>
            </w:r>
          </w:p>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Иванова С.В.</w:t>
            </w:r>
          </w:p>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Петров С.А.</w:t>
            </w:r>
          </w:p>
        </w:tc>
        <w:tc>
          <w:tcPr>
            <w:tcW w:w="1800" w:type="dxa"/>
            <w:vAlign w:val="center"/>
          </w:tcPr>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10.03.1947</w:t>
            </w:r>
          </w:p>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15.06.2001</w:t>
            </w:r>
          </w:p>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23.03.1972</w:t>
            </w:r>
          </w:p>
        </w:tc>
        <w:tc>
          <w:tcPr>
            <w:tcW w:w="1800" w:type="dxa"/>
            <w:vAlign w:val="center"/>
          </w:tcPr>
          <w:p w:rsidR="00283141" w:rsidRPr="00D36D8D" w:rsidRDefault="00283141" w:rsidP="00D36D8D">
            <w:pPr>
              <w:pStyle w:val="a3"/>
              <w:rPr>
                <w:rFonts w:ascii="Times New Roman" w:hAnsi="Times New Roman"/>
                <w:sz w:val="27"/>
                <w:szCs w:val="27"/>
              </w:rPr>
            </w:pPr>
          </w:p>
        </w:tc>
        <w:tc>
          <w:tcPr>
            <w:tcW w:w="1980" w:type="dxa"/>
            <w:vAlign w:val="center"/>
          </w:tcPr>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Фёдоров В.Е.</w:t>
            </w:r>
          </w:p>
        </w:tc>
        <w:tc>
          <w:tcPr>
            <w:tcW w:w="1980" w:type="dxa"/>
            <w:vAlign w:val="center"/>
          </w:tcPr>
          <w:p w:rsidR="00283141" w:rsidRPr="00D36D8D" w:rsidRDefault="00283141" w:rsidP="004F594E">
            <w:pPr>
              <w:pStyle w:val="a3"/>
              <w:ind w:firstLine="720"/>
              <w:rPr>
                <w:rFonts w:ascii="Times New Roman" w:hAnsi="Times New Roman"/>
                <w:sz w:val="27"/>
                <w:szCs w:val="27"/>
              </w:rPr>
            </w:pPr>
          </w:p>
        </w:tc>
      </w:tr>
      <w:tr w:rsidR="00283141" w:rsidRPr="004F594E" w:rsidTr="000E3603">
        <w:tc>
          <w:tcPr>
            <w:tcW w:w="900" w:type="dxa"/>
          </w:tcPr>
          <w:p w:rsidR="00283141" w:rsidRPr="00D36D8D" w:rsidRDefault="00283141" w:rsidP="00D36D8D">
            <w:pPr>
              <w:pStyle w:val="a3"/>
              <w:ind w:right="72"/>
              <w:jc w:val="center"/>
              <w:rPr>
                <w:rFonts w:ascii="Times New Roman" w:hAnsi="Times New Roman"/>
                <w:sz w:val="27"/>
                <w:szCs w:val="27"/>
              </w:rPr>
            </w:pPr>
            <w:r w:rsidRPr="00D36D8D">
              <w:rPr>
                <w:rFonts w:ascii="Times New Roman" w:hAnsi="Times New Roman"/>
                <w:sz w:val="27"/>
                <w:szCs w:val="27"/>
              </w:rPr>
              <w:t>2</w:t>
            </w:r>
          </w:p>
        </w:tc>
        <w:tc>
          <w:tcPr>
            <w:tcW w:w="1800" w:type="dxa"/>
            <w:vAlign w:val="center"/>
          </w:tcPr>
          <w:p w:rsidR="00283141" w:rsidRPr="00D36D8D" w:rsidRDefault="00283141" w:rsidP="00D36D8D">
            <w:pPr>
              <w:pStyle w:val="a3"/>
              <w:rPr>
                <w:rFonts w:ascii="Times New Roman" w:hAnsi="Times New Roman"/>
                <w:sz w:val="27"/>
                <w:szCs w:val="27"/>
              </w:rPr>
            </w:pPr>
            <w:r w:rsidRPr="00D36D8D">
              <w:rPr>
                <w:rFonts w:ascii="Times New Roman" w:hAnsi="Times New Roman"/>
                <w:sz w:val="27"/>
                <w:szCs w:val="27"/>
              </w:rPr>
              <w:t>25.04.2014 г.</w:t>
            </w:r>
          </w:p>
        </w:tc>
        <w:tc>
          <w:tcPr>
            <w:tcW w:w="2880" w:type="dxa"/>
            <w:vAlign w:val="center"/>
          </w:tcPr>
          <w:p w:rsidR="00283141" w:rsidRDefault="00283141" w:rsidP="00D36D8D">
            <w:pPr>
              <w:pStyle w:val="a3"/>
              <w:ind w:hanging="36"/>
              <w:rPr>
                <w:rFonts w:ascii="Times New Roman" w:hAnsi="Times New Roman"/>
                <w:sz w:val="27"/>
                <w:szCs w:val="27"/>
              </w:rPr>
            </w:pPr>
            <w:proofErr w:type="spellStart"/>
            <w:r w:rsidRPr="00D36D8D">
              <w:rPr>
                <w:rFonts w:ascii="Times New Roman" w:hAnsi="Times New Roman"/>
                <w:sz w:val="27"/>
                <w:szCs w:val="27"/>
              </w:rPr>
              <w:t>Строкинское</w:t>
            </w:r>
            <w:proofErr w:type="spellEnd"/>
            <w:r w:rsidRPr="00D36D8D">
              <w:rPr>
                <w:rFonts w:ascii="Times New Roman" w:hAnsi="Times New Roman"/>
                <w:sz w:val="27"/>
                <w:szCs w:val="27"/>
              </w:rPr>
              <w:t xml:space="preserve"> СП, </w:t>
            </w:r>
            <w:proofErr w:type="spellStart"/>
            <w:r w:rsidRPr="00D36D8D">
              <w:rPr>
                <w:rFonts w:ascii="Times New Roman" w:hAnsi="Times New Roman"/>
                <w:sz w:val="27"/>
                <w:szCs w:val="27"/>
              </w:rPr>
              <w:t>с.Строкино</w:t>
            </w:r>
            <w:proofErr w:type="spellEnd"/>
            <w:r w:rsidRPr="00D36D8D">
              <w:rPr>
                <w:rFonts w:ascii="Times New Roman" w:hAnsi="Times New Roman"/>
                <w:sz w:val="27"/>
                <w:szCs w:val="27"/>
              </w:rPr>
              <w:t xml:space="preserve">, </w:t>
            </w:r>
          </w:p>
          <w:p w:rsidR="00283141" w:rsidRPr="00D36D8D" w:rsidRDefault="00283141" w:rsidP="00D36D8D">
            <w:pPr>
              <w:pStyle w:val="a3"/>
              <w:ind w:hanging="36"/>
              <w:rPr>
                <w:rFonts w:ascii="Times New Roman" w:hAnsi="Times New Roman"/>
                <w:sz w:val="27"/>
                <w:szCs w:val="27"/>
              </w:rPr>
            </w:pPr>
            <w:r w:rsidRPr="00D36D8D">
              <w:rPr>
                <w:rFonts w:ascii="Times New Roman" w:hAnsi="Times New Roman"/>
                <w:sz w:val="27"/>
                <w:szCs w:val="27"/>
              </w:rPr>
              <w:t xml:space="preserve">ул. </w:t>
            </w:r>
            <w:proofErr w:type="spellStart"/>
            <w:r w:rsidRPr="00D36D8D">
              <w:rPr>
                <w:rFonts w:ascii="Times New Roman" w:hAnsi="Times New Roman"/>
                <w:sz w:val="27"/>
                <w:szCs w:val="27"/>
              </w:rPr>
              <w:t>К.Маркса</w:t>
            </w:r>
            <w:proofErr w:type="spellEnd"/>
            <w:r w:rsidRPr="00D36D8D">
              <w:rPr>
                <w:rFonts w:ascii="Times New Roman" w:hAnsi="Times New Roman"/>
                <w:sz w:val="27"/>
                <w:szCs w:val="27"/>
              </w:rPr>
              <w:t>, д.8 (</w:t>
            </w:r>
            <w:proofErr w:type="spellStart"/>
            <w:r w:rsidRPr="00D36D8D">
              <w:rPr>
                <w:rFonts w:ascii="Times New Roman" w:hAnsi="Times New Roman"/>
                <w:sz w:val="27"/>
                <w:szCs w:val="27"/>
              </w:rPr>
              <w:t>ДКСтроитель</w:t>
            </w:r>
            <w:proofErr w:type="spellEnd"/>
            <w:r w:rsidRPr="00D36D8D">
              <w:rPr>
                <w:rFonts w:ascii="Times New Roman" w:hAnsi="Times New Roman"/>
                <w:sz w:val="27"/>
                <w:szCs w:val="27"/>
              </w:rPr>
              <w:t>)</w:t>
            </w:r>
          </w:p>
        </w:tc>
        <w:tc>
          <w:tcPr>
            <w:tcW w:w="2520" w:type="dxa"/>
            <w:vAlign w:val="center"/>
          </w:tcPr>
          <w:p w:rsidR="00283141" w:rsidRPr="00D36D8D" w:rsidRDefault="00283141" w:rsidP="00D36D8D">
            <w:pPr>
              <w:pStyle w:val="a3"/>
              <w:ind w:hanging="36"/>
              <w:jc w:val="center"/>
              <w:rPr>
                <w:rFonts w:ascii="Times New Roman" w:hAnsi="Times New Roman"/>
                <w:sz w:val="27"/>
                <w:szCs w:val="27"/>
              </w:rPr>
            </w:pPr>
            <w:r w:rsidRPr="00D36D8D">
              <w:rPr>
                <w:rFonts w:ascii="Times New Roman" w:hAnsi="Times New Roman"/>
                <w:sz w:val="27"/>
                <w:szCs w:val="27"/>
              </w:rPr>
              <w:t>76 чел.</w:t>
            </w:r>
          </w:p>
        </w:tc>
        <w:tc>
          <w:tcPr>
            <w:tcW w:w="1800" w:type="dxa"/>
            <w:vAlign w:val="center"/>
          </w:tcPr>
          <w:p w:rsidR="00283141" w:rsidRPr="00D36D8D" w:rsidRDefault="00283141" w:rsidP="00D36D8D">
            <w:pPr>
              <w:pStyle w:val="a3"/>
              <w:ind w:hanging="36"/>
              <w:rPr>
                <w:rFonts w:ascii="Times New Roman" w:hAnsi="Times New Roman"/>
                <w:sz w:val="27"/>
                <w:szCs w:val="27"/>
              </w:rPr>
            </w:pPr>
          </w:p>
        </w:tc>
        <w:tc>
          <w:tcPr>
            <w:tcW w:w="1800" w:type="dxa"/>
            <w:vAlign w:val="center"/>
          </w:tcPr>
          <w:p w:rsidR="00283141" w:rsidRPr="00D36D8D" w:rsidRDefault="00283141" w:rsidP="00D36D8D">
            <w:pPr>
              <w:pStyle w:val="a3"/>
              <w:ind w:hanging="36"/>
              <w:rPr>
                <w:rFonts w:ascii="Times New Roman" w:hAnsi="Times New Roman"/>
                <w:sz w:val="27"/>
                <w:szCs w:val="27"/>
              </w:rPr>
            </w:pPr>
          </w:p>
        </w:tc>
        <w:tc>
          <w:tcPr>
            <w:tcW w:w="1980" w:type="dxa"/>
            <w:vAlign w:val="center"/>
          </w:tcPr>
          <w:p w:rsidR="00283141" w:rsidRPr="00D36D8D" w:rsidRDefault="00283141" w:rsidP="00D36D8D">
            <w:pPr>
              <w:pStyle w:val="a3"/>
              <w:ind w:hanging="36"/>
              <w:rPr>
                <w:rFonts w:ascii="Times New Roman" w:hAnsi="Times New Roman"/>
                <w:sz w:val="27"/>
                <w:szCs w:val="27"/>
              </w:rPr>
            </w:pPr>
            <w:r w:rsidRPr="00D36D8D">
              <w:rPr>
                <w:rFonts w:ascii="Times New Roman" w:hAnsi="Times New Roman"/>
                <w:sz w:val="27"/>
                <w:szCs w:val="27"/>
              </w:rPr>
              <w:t>Бегун С.В.</w:t>
            </w:r>
          </w:p>
        </w:tc>
        <w:tc>
          <w:tcPr>
            <w:tcW w:w="1980" w:type="dxa"/>
            <w:vAlign w:val="center"/>
          </w:tcPr>
          <w:p w:rsidR="00283141" w:rsidRPr="00D36D8D" w:rsidRDefault="00283141" w:rsidP="004F594E">
            <w:pPr>
              <w:pStyle w:val="a3"/>
              <w:ind w:firstLine="720"/>
              <w:rPr>
                <w:rFonts w:ascii="Times New Roman" w:hAnsi="Times New Roman"/>
                <w:sz w:val="27"/>
                <w:szCs w:val="27"/>
              </w:rPr>
            </w:pPr>
          </w:p>
        </w:tc>
      </w:tr>
    </w:tbl>
    <w:p w:rsidR="00283141" w:rsidRPr="000E3603" w:rsidRDefault="00283141" w:rsidP="00403B46">
      <w:pPr>
        <w:pStyle w:val="a3"/>
        <w:ind w:firstLine="720"/>
        <w:jc w:val="both"/>
        <w:rPr>
          <w:rFonts w:ascii="Times New Roman" w:hAnsi="Times New Roman"/>
          <w:sz w:val="28"/>
          <w:szCs w:val="28"/>
        </w:rPr>
      </w:pPr>
      <w:r w:rsidRPr="000E3603">
        <w:rPr>
          <w:rFonts w:ascii="Times New Roman" w:hAnsi="Times New Roman"/>
          <w:sz w:val="28"/>
          <w:szCs w:val="28"/>
        </w:rPr>
        <w:t>Примечание: при участии в сходе граждан заполняются позиции 1,2,3,7 и 8, а в 4-ой указывается количество участников схода.</w:t>
      </w:r>
    </w:p>
    <w:p w:rsidR="00283141" w:rsidRPr="00403B46" w:rsidRDefault="00283141" w:rsidP="00403B46">
      <w:pPr>
        <w:sectPr w:rsidR="00283141" w:rsidRPr="00403B46" w:rsidSect="000E3603">
          <w:pgSz w:w="16838" w:h="11906" w:orient="landscape"/>
          <w:pgMar w:top="1134" w:right="638" w:bottom="567" w:left="540" w:header="709" w:footer="709" w:gutter="0"/>
          <w:cols w:space="708"/>
          <w:docGrid w:linePitch="360"/>
        </w:sectPr>
      </w:pPr>
    </w:p>
    <w:p w:rsidR="00283141" w:rsidRPr="004F594E" w:rsidRDefault="00283141" w:rsidP="004F594E">
      <w:pPr>
        <w:pStyle w:val="a3"/>
        <w:ind w:firstLine="720"/>
        <w:jc w:val="right"/>
        <w:rPr>
          <w:rFonts w:ascii="Times New Roman" w:hAnsi="Times New Roman"/>
          <w:sz w:val="28"/>
          <w:szCs w:val="28"/>
        </w:rPr>
      </w:pPr>
      <w:r w:rsidRPr="004F594E">
        <w:rPr>
          <w:rFonts w:ascii="Times New Roman" w:hAnsi="Times New Roman"/>
          <w:sz w:val="28"/>
          <w:szCs w:val="28"/>
        </w:rPr>
        <w:lastRenderedPageBreak/>
        <w:t>Приложение № 4</w:t>
      </w:r>
    </w:p>
    <w:p w:rsidR="00283141" w:rsidRPr="004F594E" w:rsidRDefault="00283141" w:rsidP="004F594E">
      <w:pPr>
        <w:pStyle w:val="a3"/>
        <w:ind w:firstLine="720"/>
        <w:jc w:val="center"/>
        <w:rPr>
          <w:rFonts w:ascii="Times New Roman" w:hAnsi="Times New Roman"/>
          <w:b/>
          <w:sz w:val="28"/>
          <w:szCs w:val="28"/>
        </w:rPr>
      </w:pPr>
      <w:r w:rsidRPr="004F594E">
        <w:rPr>
          <w:rFonts w:ascii="Times New Roman" w:hAnsi="Times New Roman"/>
          <w:b/>
          <w:sz w:val="28"/>
          <w:szCs w:val="28"/>
        </w:rPr>
        <w:t>Профилактические мероприятия</w:t>
      </w:r>
      <w:r>
        <w:rPr>
          <w:rFonts w:ascii="Times New Roman" w:hAnsi="Times New Roman"/>
          <w:b/>
          <w:sz w:val="28"/>
          <w:szCs w:val="28"/>
        </w:rPr>
        <w:t xml:space="preserve"> </w:t>
      </w:r>
      <w:r w:rsidRPr="004F594E">
        <w:rPr>
          <w:rFonts w:ascii="Times New Roman" w:hAnsi="Times New Roman"/>
          <w:b/>
          <w:sz w:val="28"/>
          <w:szCs w:val="28"/>
        </w:rPr>
        <w:t>по предупреждению пожаров в жилье</w:t>
      </w:r>
    </w:p>
    <w:p w:rsidR="00283141" w:rsidRPr="004F594E" w:rsidRDefault="00283141" w:rsidP="004F594E">
      <w:pPr>
        <w:pStyle w:val="a3"/>
        <w:ind w:firstLine="720"/>
        <w:jc w:val="center"/>
        <w:rPr>
          <w:rFonts w:ascii="Times New Roman" w:hAnsi="Times New Roman"/>
          <w:b/>
          <w:sz w:val="28"/>
          <w:szCs w:val="28"/>
        </w:rPr>
      </w:pPr>
      <w:r w:rsidRPr="004F594E">
        <w:rPr>
          <w:rFonts w:ascii="Times New Roman" w:hAnsi="Times New Roman"/>
          <w:b/>
          <w:sz w:val="28"/>
          <w:szCs w:val="28"/>
        </w:rPr>
        <w:t>за период с _</w:t>
      </w:r>
      <w:r>
        <w:rPr>
          <w:rFonts w:ascii="Times New Roman" w:hAnsi="Times New Roman"/>
          <w:b/>
          <w:sz w:val="28"/>
          <w:szCs w:val="28"/>
        </w:rPr>
        <w:t>_</w:t>
      </w:r>
      <w:r w:rsidRPr="004F594E">
        <w:rPr>
          <w:rFonts w:ascii="Times New Roman" w:hAnsi="Times New Roman"/>
          <w:b/>
          <w:sz w:val="28"/>
          <w:szCs w:val="28"/>
        </w:rPr>
        <w:t>______ по _</w:t>
      </w:r>
      <w:r>
        <w:rPr>
          <w:rFonts w:ascii="Times New Roman" w:hAnsi="Times New Roman"/>
          <w:b/>
          <w:sz w:val="28"/>
          <w:szCs w:val="28"/>
        </w:rPr>
        <w:t>___</w:t>
      </w:r>
      <w:r w:rsidRPr="004F594E">
        <w:rPr>
          <w:rFonts w:ascii="Times New Roman" w:hAnsi="Times New Roman"/>
          <w:b/>
          <w:sz w:val="28"/>
          <w:szCs w:val="28"/>
        </w:rPr>
        <w:t>_____ 2014 г</w:t>
      </w:r>
      <w:r>
        <w:rPr>
          <w:rFonts w:ascii="Times New Roman" w:hAnsi="Times New Roman"/>
          <w:b/>
          <w:sz w:val="28"/>
          <w:szCs w:val="28"/>
        </w:rPr>
        <w:t>ода</w:t>
      </w:r>
    </w:p>
    <w:p w:rsidR="00283141" w:rsidRPr="004F594E" w:rsidRDefault="00283141" w:rsidP="004F594E">
      <w:pPr>
        <w:pStyle w:val="a3"/>
        <w:ind w:firstLine="720"/>
        <w:jc w:val="center"/>
        <w:rPr>
          <w:rFonts w:ascii="Times New Roman" w:hAnsi="Times New Roman"/>
          <w:sz w:val="28"/>
          <w:szCs w:val="28"/>
        </w:rPr>
      </w:pPr>
    </w:p>
    <w:tbl>
      <w:tblPr>
        <w:tblW w:w="154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2753"/>
        <w:gridCol w:w="2359"/>
        <w:gridCol w:w="2539"/>
        <w:gridCol w:w="1440"/>
        <w:gridCol w:w="1620"/>
        <w:gridCol w:w="1620"/>
        <w:gridCol w:w="2321"/>
      </w:tblGrid>
      <w:tr w:rsidR="00283141" w:rsidRPr="004F594E" w:rsidTr="00403B46">
        <w:trPr>
          <w:trHeight w:val="555"/>
        </w:trPr>
        <w:tc>
          <w:tcPr>
            <w:tcW w:w="828" w:type="dxa"/>
            <w:vMerge w:val="restart"/>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w:t>
            </w:r>
          </w:p>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п/п</w:t>
            </w:r>
          </w:p>
        </w:tc>
        <w:tc>
          <w:tcPr>
            <w:tcW w:w="2753" w:type="dxa"/>
            <w:vMerge w:val="restart"/>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Муниципальный район, административный округ</w:t>
            </w:r>
          </w:p>
        </w:tc>
        <w:tc>
          <w:tcPr>
            <w:tcW w:w="2359" w:type="dxa"/>
            <w:vMerge w:val="restart"/>
            <w:vAlign w:val="center"/>
          </w:tcPr>
          <w:p w:rsidR="00283141" w:rsidRDefault="00283141" w:rsidP="00403B46">
            <w:pPr>
              <w:pStyle w:val="a3"/>
              <w:jc w:val="center"/>
              <w:rPr>
                <w:rFonts w:ascii="Times New Roman" w:hAnsi="Times New Roman"/>
                <w:sz w:val="28"/>
                <w:szCs w:val="28"/>
              </w:rPr>
            </w:pPr>
            <w:r>
              <w:rPr>
                <w:rFonts w:ascii="Times New Roman" w:hAnsi="Times New Roman"/>
                <w:sz w:val="28"/>
                <w:szCs w:val="28"/>
              </w:rPr>
              <w:t>С</w:t>
            </w:r>
            <w:r w:rsidRPr="004F594E">
              <w:rPr>
                <w:rFonts w:ascii="Times New Roman" w:hAnsi="Times New Roman"/>
                <w:sz w:val="28"/>
                <w:szCs w:val="28"/>
              </w:rPr>
              <w:t>ельское поселение,</w:t>
            </w:r>
          </w:p>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(для районов области)</w:t>
            </w:r>
          </w:p>
        </w:tc>
        <w:tc>
          <w:tcPr>
            <w:tcW w:w="2539" w:type="dxa"/>
            <w:vMerge w:val="restart"/>
            <w:vAlign w:val="center"/>
          </w:tcPr>
          <w:p w:rsidR="00283141" w:rsidRPr="004F594E" w:rsidRDefault="00283141" w:rsidP="00403B46">
            <w:pPr>
              <w:pStyle w:val="a3"/>
              <w:jc w:val="center"/>
              <w:rPr>
                <w:rFonts w:ascii="Times New Roman" w:hAnsi="Times New Roman"/>
                <w:sz w:val="28"/>
                <w:szCs w:val="28"/>
              </w:rPr>
            </w:pPr>
            <w:r>
              <w:rPr>
                <w:rFonts w:ascii="Times New Roman" w:hAnsi="Times New Roman"/>
                <w:sz w:val="28"/>
                <w:szCs w:val="28"/>
              </w:rPr>
              <w:t>Н</w:t>
            </w:r>
            <w:r w:rsidRPr="004F594E">
              <w:rPr>
                <w:rFonts w:ascii="Times New Roman" w:hAnsi="Times New Roman"/>
                <w:sz w:val="28"/>
                <w:szCs w:val="28"/>
              </w:rPr>
              <w:t>аселённый пункт</w:t>
            </w:r>
          </w:p>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(для районов области)</w:t>
            </w:r>
          </w:p>
        </w:tc>
        <w:tc>
          <w:tcPr>
            <w:tcW w:w="3060" w:type="dxa"/>
            <w:gridSpan w:val="2"/>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проведено</w:t>
            </w:r>
          </w:p>
        </w:tc>
        <w:tc>
          <w:tcPr>
            <w:tcW w:w="3941" w:type="dxa"/>
            <w:gridSpan w:val="2"/>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проведено</w:t>
            </w:r>
          </w:p>
        </w:tc>
      </w:tr>
      <w:tr w:rsidR="00283141" w:rsidRPr="004F594E" w:rsidTr="00403B46">
        <w:trPr>
          <w:trHeight w:val="781"/>
        </w:trPr>
        <w:tc>
          <w:tcPr>
            <w:tcW w:w="828" w:type="dxa"/>
            <w:vMerge/>
          </w:tcPr>
          <w:p w:rsidR="00283141" w:rsidRPr="004F594E" w:rsidRDefault="00283141" w:rsidP="00403B46">
            <w:pPr>
              <w:pStyle w:val="a3"/>
              <w:jc w:val="both"/>
              <w:rPr>
                <w:rFonts w:ascii="Times New Roman" w:hAnsi="Times New Roman"/>
                <w:sz w:val="28"/>
                <w:szCs w:val="28"/>
              </w:rPr>
            </w:pPr>
          </w:p>
        </w:tc>
        <w:tc>
          <w:tcPr>
            <w:tcW w:w="2753" w:type="dxa"/>
            <w:vMerge/>
            <w:vAlign w:val="center"/>
          </w:tcPr>
          <w:p w:rsidR="00283141" w:rsidRPr="004F594E" w:rsidRDefault="00283141" w:rsidP="00403B46">
            <w:pPr>
              <w:pStyle w:val="a3"/>
              <w:jc w:val="center"/>
              <w:rPr>
                <w:rFonts w:ascii="Times New Roman" w:hAnsi="Times New Roman"/>
                <w:sz w:val="28"/>
                <w:szCs w:val="28"/>
              </w:rPr>
            </w:pPr>
          </w:p>
        </w:tc>
        <w:tc>
          <w:tcPr>
            <w:tcW w:w="2359" w:type="dxa"/>
            <w:vMerge/>
            <w:vAlign w:val="center"/>
          </w:tcPr>
          <w:p w:rsidR="00283141" w:rsidRPr="004F594E" w:rsidRDefault="00283141" w:rsidP="00403B46">
            <w:pPr>
              <w:pStyle w:val="a3"/>
              <w:jc w:val="center"/>
              <w:rPr>
                <w:rFonts w:ascii="Times New Roman" w:hAnsi="Times New Roman"/>
                <w:sz w:val="28"/>
                <w:szCs w:val="28"/>
              </w:rPr>
            </w:pPr>
          </w:p>
        </w:tc>
        <w:tc>
          <w:tcPr>
            <w:tcW w:w="2539" w:type="dxa"/>
            <w:vMerge/>
            <w:vAlign w:val="center"/>
          </w:tcPr>
          <w:p w:rsidR="00283141" w:rsidRPr="004F594E" w:rsidRDefault="00283141" w:rsidP="00403B46">
            <w:pPr>
              <w:pStyle w:val="a3"/>
              <w:jc w:val="center"/>
              <w:rPr>
                <w:rFonts w:ascii="Times New Roman" w:hAnsi="Times New Roman"/>
                <w:sz w:val="28"/>
                <w:szCs w:val="28"/>
              </w:rPr>
            </w:pPr>
          </w:p>
        </w:tc>
        <w:tc>
          <w:tcPr>
            <w:tcW w:w="144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сходов</w:t>
            </w:r>
          </w:p>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граждан</w:t>
            </w:r>
          </w:p>
        </w:tc>
        <w:tc>
          <w:tcPr>
            <w:tcW w:w="1620" w:type="dxa"/>
            <w:vAlign w:val="center"/>
          </w:tcPr>
          <w:p w:rsidR="00283141" w:rsidRPr="004F594E" w:rsidRDefault="00283141" w:rsidP="00403B46">
            <w:pPr>
              <w:spacing w:after="0" w:line="240" w:lineRule="auto"/>
              <w:jc w:val="center"/>
              <w:rPr>
                <w:rFonts w:ascii="Times New Roman" w:hAnsi="Times New Roman"/>
                <w:sz w:val="28"/>
                <w:szCs w:val="28"/>
              </w:rPr>
            </w:pPr>
            <w:r w:rsidRPr="004F594E">
              <w:rPr>
                <w:rFonts w:ascii="Times New Roman" w:hAnsi="Times New Roman"/>
                <w:sz w:val="28"/>
                <w:szCs w:val="28"/>
              </w:rPr>
              <w:t>кол-во участников</w:t>
            </w:r>
          </w:p>
          <w:p w:rsidR="00283141" w:rsidRPr="004F594E" w:rsidRDefault="00283141" w:rsidP="00403B46">
            <w:pPr>
              <w:spacing w:after="0" w:line="240" w:lineRule="auto"/>
              <w:jc w:val="center"/>
              <w:rPr>
                <w:rFonts w:ascii="Times New Roman" w:hAnsi="Times New Roman"/>
                <w:sz w:val="28"/>
                <w:szCs w:val="28"/>
              </w:rPr>
            </w:pPr>
            <w:r w:rsidRPr="004F594E">
              <w:rPr>
                <w:rFonts w:ascii="Times New Roman" w:hAnsi="Times New Roman"/>
                <w:sz w:val="28"/>
                <w:szCs w:val="28"/>
              </w:rPr>
              <w:t>сходов</w:t>
            </w:r>
          </w:p>
        </w:tc>
        <w:tc>
          <w:tcPr>
            <w:tcW w:w="162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подомовых обходов</w:t>
            </w:r>
          </w:p>
        </w:tc>
        <w:tc>
          <w:tcPr>
            <w:tcW w:w="2321" w:type="dxa"/>
            <w:vAlign w:val="center"/>
          </w:tcPr>
          <w:p w:rsidR="00283141" w:rsidRPr="00403B46" w:rsidRDefault="00283141" w:rsidP="00403B46">
            <w:pPr>
              <w:pStyle w:val="a3"/>
              <w:jc w:val="center"/>
              <w:rPr>
                <w:rFonts w:ascii="Times New Roman" w:hAnsi="Times New Roman"/>
                <w:sz w:val="27"/>
                <w:szCs w:val="27"/>
              </w:rPr>
            </w:pPr>
            <w:r w:rsidRPr="00403B46">
              <w:rPr>
                <w:rFonts w:ascii="Times New Roman" w:hAnsi="Times New Roman"/>
                <w:sz w:val="27"/>
                <w:szCs w:val="27"/>
              </w:rPr>
              <w:t>проинструктировано граждан</w:t>
            </w:r>
          </w:p>
        </w:tc>
      </w:tr>
      <w:tr w:rsidR="00283141" w:rsidRPr="004F594E" w:rsidTr="00403B46">
        <w:trPr>
          <w:trHeight w:val="539"/>
        </w:trPr>
        <w:tc>
          <w:tcPr>
            <w:tcW w:w="828"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1</w:t>
            </w:r>
          </w:p>
        </w:tc>
        <w:tc>
          <w:tcPr>
            <w:tcW w:w="2753" w:type="dxa"/>
            <w:vAlign w:val="center"/>
          </w:tcPr>
          <w:p w:rsidR="00283141" w:rsidRPr="004F594E" w:rsidRDefault="00283141" w:rsidP="00403B46">
            <w:pPr>
              <w:pStyle w:val="a3"/>
              <w:jc w:val="center"/>
              <w:rPr>
                <w:rFonts w:ascii="Times New Roman" w:hAnsi="Times New Roman"/>
                <w:sz w:val="28"/>
                <w:szCs w:val="28"/>
              </w:rPr>
            </w:pPr>
            <w:proofErr w:type="spellStart"/>
            <w:r w:rsidRPr="004F594E">
              <w:rPr>
                <w:rFonts w:ascii="Times New Roman" w:hAnsi="Times New Roman"/>
                <w:sz w:val="28"/>
                <w:szCs w:val="28"/>
              </w:rPr>
              <w:t>Колосовский</w:t>
            </w:r>
            <w:proofErr w:type="spellEnd"/>
            <w:r w:rsidRPr="004F594E">
              <w:rPr>
                <w:rFonts w:ascii="Times New Roman" w:hAnsi="Times New Roman"/>
                <w:sz w:val="28"/>
                <w:szCs w:val="28"/>
              </w:rPr>
              <w:t xml:space="preserve"> МР</w:t>
            </w:r>
          </w:p>
        </w:tc>
        <w:tc>
          <w:tcPr>
            <w:tcW w:w="2359" w:type="dxa"/>
            <w:vAlign w:val="center"/>
          </w:tcPr>
          <w:p w:rsidR="00283141" w:rsidRPr="004F594E" w:rsidRDefault="00283141" w:rsidP="00403B46">
            <w:pPr>
              <w:pStyle w:val="a3"/>
              <w:rPr>
                <w:rFonts w:ascii="Times New Roman" w:hAnsi="Times New Roman"/>
                <w:sz w:val="28"/>
                <w:szCs w:val="28"/>
              </w:rPr>
            </w:pPr>
            <w:proofErr w:type="spellStart"/>
            <w:r w:rsidRPr="004F594E">
              <w:rPr>
                <w:rFonts w:ascii="Times New Roman" w:hAnsi="Times New Roman"/>
                <w:sz w:val="28"/>
                <w:szCs w:val="28"/>
              </w:rPr>
              <w:t>Строкинское</w:t>
            </w:r>
            <w:proofErr w:type="spellEnd"/>
          </w:p>
        </w:tc>
        <w:tc>
          <w:tcPr>
            <w:tcW w:w="2539" w:type="dxa"/>
            <w:vAlign w:val="center"/>
          </w:tcPr>
          <w:p w:rsidR="00283141" w:rsidRPr="004F594E" w:rsidRDefault="00283141" w:rsidP="00403B46">
            <w:pPr>
              <w:pStyle w:val="a3"/>
              <w:rPr>
                <w:rFonts w:ascii="Times New Roman" w:hAnsi="Times New Roman"/>
                <w:sz w:val="28"/>
                <w:szCs w:val="28"/>
              </w:rPr>
            </w:pPr>
            <w:r w:rsidRPr="004F594E">
              <w:rPr>
                <w:rFonts w:ascii="Times New Roman" w:hAnsi="Times New Roman"/>
                <w:sz w:val="28"/>
                <w:szCs w:val="28"/>
              </w:rPr>
              <w:t>д. Вишнёвое</w:t>
            </w:r>
          </w:p>
        </w:tc>
        <w:tc>
          <w:tcPr>
            <w:tcW w:w="144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1</w:t>
            </w:r>
          </w:p>
        </w:tc>
        <w:tc>
          <w:tcPr>
            <w:tcW w:w="1620" w:type="dxa"/>
            <w:vAlign w:val="center"/>
          </w:tcPr>
          <w:p w:rsidR="00283141" w:rsidRPr="004F594E" w:rsidRDefault="00283141" w:rsidP="00403B46">
            <w:pPr>
              <w:spacing w:after="0" w:line="240" w:lineRule="auto"/>
              <w:jc w:val="center"/>
              <w:rPr>
                <w:rFonts w:ascii="Times New Roman" w:hAnsi="Times New Roman"/>
                <w:sz w:val="28"/>
                <w:szCs w:val="28"/>
              </w:rPr>
            </w:pPr>
            <w:r w:rsidRPr="004F594E">
              <w:rPr>
                <w:rFonts w:ascii="Times New Roman" w:hAnsi="Times New Roman"/>
                <w:sz w:val="28"/>
                <w:szCs w:val="28"/>
              </w:rPr>
              <w:t>47</w:t>
            </w:r>
          </w:p>
        </w:tc>
        <w:tc>
          <w:tcPr>
            <w:tcW w:w="162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23</w:t>
            </w:r>
          </w:p>
        </w:tc>
        <w:tc>
          <w:tcPr>
            <w:tcW w:w="2321"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54</w:t>
            </w:r>
          </w:p>
        </w:tc>
      </w:tr>
      <w:tr w:rsidR="00283141" w:rsidRPr="004F594E" w:rsidTr="00403B46">
        <w:trPr>
          <w:trHeight w:val="547"/>
        </w:trPr>
        <w:tc>
          <w:tcPr>
            <w:tcW w:w="828"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2</w:t>
            </w:r>
          </w:p>
        </w:tc>
        <w:tc>
          <w:tcPr>
            <w:tcW w:w="2753"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Октябрьский АО</w:t>
            </w:r>
          </w:p>
        </w:tc>
        <w:tc>
          <w:tcPr>
            <w:tcW w:w="2359"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w:t>
            </w:r>
          </w:p>
        </w:tc>
        <w:tc>
          <w:tcPr>
            <w:tcW w:w="2539"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w:t>
            </w:r>
          </w:p>
        </w:tc>
        <w:tc>
          <w:tcPr>
            <w:tcW w:w="144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2</w:t>
            </w:r>
          </w:p>
        </w:tc>
        <w:tc>
          <w:tcPr>
            <w:tcW w:w="1620" w:type="dxa"/>
            <w:vAlign w:val="center"/>
          </w:tcPr>
          <w:p w:rsidR="00283141" w:rsidRPr="004F594E" w:rsidRDefault="00283141" w:rsidP="00403B46">
            <w:pPr>
              <w:spacing w:after="0" w:line="240" w:lineRule="auto"/>
              <w:jc w:val="center"/>
              <w:rPr>
                <w:rFonts w:ascii="Times New Roman" w:hAnsi="Times New Roman"/>
                <w:sz w:val="28"/>
                <w:szCs w:val="28"/>
              </w:rPr>
            </w:pPr>
            <w:r w:rsidRPr="004F594E">
              <w:rPr>
                <w:rFonts w:ascii="Times New Roman" w:hAnsi="Times New Roman"/>
                <w:sz w:val="28"/>
                <w:szCs w:val="28"/>
              </w:rPr>
              <w:t>104</w:t>
            </w:r>
          </w:p>
        </w:tc>
        <w:tc>
          <w:tcPr>
            <w:tcW w:w="1620"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45</w:t>
            </w:r>
          </w:p>
        </w:tc>
        <w:tc>
          <w:tcPr>
            <w:tcW w:w="2321" w:type="dxa"/>
            <w:vAlign w:val="center"/>
          </w:tcPr>
          <w:p w:rsidR="00283141" w:rsidRPr="004F594E" w:rsidRDefault="00283141" w:rsidP="00403B46">
            <w:pPr>
              <w:pStyle w:val="a3"/>
              <w:jc w:val="center"/>
              <w:rPr>
                <w:rFonts w:ascii="Times New Roman" w:hAnsi="Times New Roman"/>
                <w:sz w:val="28"/>
                <w:szCs w:val="28"/>
              </w:rPr>
            </w:pPr>
            <w:r w:rsidRPr="004F594E">
              <w:rPr>
                <w:rFonts w:ascii="Times New Roman" w:hAnsi="Times New Roman"/>
                <w:sz w:val="28"/>
                <w:szCs w:val="28"/>
              </w:rPr>
              <w:t>148</w:t>
            </w:r>
          </w:p>
        </w:tc>
      </w:tr>
    </w:tbl>
    <w:p w:rsidR="00283141" w:rsidRDefault="00283141" w:rsidP="004F594E">
      <w:pPr>
        <w:pStyle w:val="a3"/>
        <w:ind w:firstLine="720"/>
        <w:jc w:val="both"/>
        <w:rPr>
          <w:rFonts w:ascii="Times New Roman" w:hAnsi="Times New Roman"/>
          <w:sz w:val="28"/>
          <w:szCs w:val="28"/>
        </w:rPr>
        <w:sectPr w:rsidR="00283141" w:rsidSect="00403B46">
          <w:pgSz w:w="16838" w:h="11906" w:orient="landscape"/>
          <w:pgMar w:top="1134" w:right="1134" w:bottom="567" w:left="1134" w:header="709" w:footer="709" w:gutter="0"/>
          <w:cols w:space="708"/>
          <w:docGrid w:linePitch="360"/>
        </w:sectPr>
      </w:pPr>
    </w:p>
    <w:p w:rsidR="00283141" w:rsidRPr="004F594E" w:rsidRDefault="00283141" w:rsidP="004F594E">
      <w:pPr>
        <w:pStyle w:val="a3"/>
        <w:ind w:firstLine="720"/>
        <w:jc w:val="right"/>
        <w:rPr>
          <w:rFonts w:ascii="Times New Roman" w:hAnsi="Times New Roman"/>
          <w:sz w:val="28"/>
          <w:szCs w:val="28"/>
        </w:rPr>
      </w:pPr>
      <w:r w:rsidRPr="004F594E">
        <w:rPr>
          <w:rFonts w:ascii="Times New Roman" w:hAnsi="Times New Roman"/>
          <w:sz w:val="28"/>
          <w:szCs w:val="28"/>
        </w:rPr>
        <w:lastRenderedPageBreak/>
        <w:t>Приложение № 5</w:t>
      </w:r>
    </w:p>
    <w:p w:rsidR="00283141" w:rsidRPr="004F594E" w:rsidRDefault="00283141" w:rsidP="004F594E">
      <w:pPr>
        <w:pStyle w:val="a3"/>
        <w:ind w:firstLine="720"/>
        <w:jc w:val="right"/>
        <w:rPr>
          <w:rFonts w:ascii="Times New Roman" w:hAnsi="Times New Roman"/>
          <w:sz w:val="28"/>
          <w:szCs w:val="28"/>
        </w:rPr>
      </w:pPr>
    </w:p>
    <w:p w:rsidR="00283141" w:rsidRPr="004F594E" w:rsidRDefault="00283141" w:rsidP="004F594E">
      <w:pPr>
        <w:spacing w:after="0" w:line="240" w:lineRule="auto"/>
        <w:ind w:firstLine="720"/>
        <w:jc w:val="center"/>
        <w:rPr>
          <w:rFonts w:ascii="Times New Roman" w:hAnsi="Times New Roman"/>
          <w:b/>
          <w:bCs/>
          <w:iCs/>
          <w:color w:val="1F497D"/>
          <w:sz w:val="28"/>
          <w:szCs w:val="28"/>
          <w:lang w:eastAsia="ru-RU"/>
        </w:rPr>
      </w:pPr>
      <w:r w:rsidRPr="004F594E">
        <w:rPr>
          <w:rFonts w:ascii="Times New Roman" w:hAnsi="Times New Roman"/>
          <w:b/>
          <w:bCs/>
          <w:iCs/>
          <w:color w:val="1F497D"/>
          <w:sz w:val="28"/>
          <w:szCs w:val="28"/>
          <w:lang w:eastAsia="ru-RU"/>
        </w:rPr>
        <w:t>ПАМЯТКА</w:t>
      </w:r>
      <w:r w:rsidRPr="004F594E">
        <w:rPr>
          <w:rFonts w:ascii="Times New Roman" w:hAnsi="Times New Roman"/>
          <w:b/>
          <w:bCs/>
          <w:i/>
          <w:iCs/>
          <w:color w:val="1F497D"/>
          <w:sz w:val="28"/>
          <w:szCs w:val="28"/>
          <w:lang w:eastAsia="ru-RU"/>
        </w:rPr>
        <w:t xml:space="preserve"> </w:t>
      </w:r>
      <w:r w:rsidRPr="004F594E">
        <w:rPr>
          <w:rFonts w:ascii="Times New Roman" w:hAnsi="Times New Roman"/>
          <w:b/>
          <w:bCs/>
          <w:iCs/>
          <w:color w:val="1F497D"/>
          <w:sz w:val="28"/>
          <w:szCs w:val="28"/>
          <w:lang w:eastAsia="ru-RU"/>
        </w:rPr>
        <w:t>НАСЕЛЕНИЮ</w:t>
      </w:r>
    </w:p>
    <w:p w:rsidR="00283141" w:rsidRPr="004F594E" w:rsidRDefault="00283141" w:rsidP="004F594E">
      <w:pPr>
        <w:spacing w:after="0" w:line="240" w:lineRule="auto"/>
        <w:ind w:firstLine="720"/>
        <w:jc w:val="center"/>
        <w:rPr>
          <w:i/>
          <w:color w:val="1F497D"/>
          <w:sz w:val="28"/>
          <w:szCs w:val="28"/>
          <w:lang w:eastAsia="ru-RU"/>
        </w:rPr>
      </w:pPr>
    </w:p>
    <w:p w:rsidR="00283141" w:rsidRDefault="00283141" w:rsidP="00403B46">
      <w:pPr>
        <w:spacing w:after="0" w:line="240" w:lineRule="auto"/>
        <w:jc w:val="center"/>
        <w:rPr>
          <w:rFonts w:ascii="Times New Roman" w:hAnsi="Times New Roman"/>
          <w:b/>
          <w:color w:val="0000FF"/>
          <w:sz w:val="28"/>
          <w:szCs w:val="28"/>
          <w:lang w:eastAsia="ru-RU"/>
        </w:rPr>
      </w:pPr>
      <w:r w:rsidRPr="004F594E">
        <w:rPr>
          <w:rFonts w:ascii="Times New Roman" w:hAnsi="Times New Roman"/>
          <w:b/>
          <w:color w:val="0000FF"/>
          <w:sz w:val="28"/>
          <w:szCs w:val="28"/>
          <w:lang w:eastAsia="ru-RU"/>
        </w:rPr>
        <w:t>Практические советы о том, как вести себя в случае возникновения пожара:</w:t>
      </w:r>
    </w:p>
    <w:p w:rsidR="00283141" w:rsidRPr="004F594E" w:rsidRDefault="00283141" w:rsidP="00403B46">
      <w:pPr>
        <w:spacing w:after="0" w:line="240" w:lineRule="auto"/>
        <w:jc w:val="center"/>
        <w:rPr>
          <w:rFonts w:ascii="Times New Roman" w:hAnsi="Times New Roman"/>
          <w:b/>
          <w:color w:val="0000FF"/>
          <w:sz w:val="28"/>
          <w:szCs w:val="28"/>
          <w:lang w:eastAsia="ru-RU"/>
        </w:rPr>
      </w:pP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xml:space="preserve">-  При возникновении пожара первый заметивший его должен немедленно сообщить по телефону –  </w:t>
      </w:r>
      <w:r w:rsidRPr="004F594E">
        <w:rPr>
          <w:rFonts w:ascii="Times New Roman" w:hAnsi="Times New Roman"/>
          <w:b/>
          <w:color w:val="FF0000"/>
          <w:sz w:val="28"/>
          <w:szCs w:val="28"/>
          <w:lang w:eastAsia="ru-RU"/>
        </w:rPr>
        <w:t>01</w:t>
      </w:r>
      <w:r w:rsidRPr="004F594E">
        <w:rPr>
          <w:rFonts w:ascii="Times New Roman" w:hAnsi="Times New Roman"/>
          <w:b/>
          <w:sz w:val="28"/>
          <w:szCs w:val="28"/>
          <w:lang w:eastAsia="ru-RU"/>
        </w:rPr>
        <w:t xml:space="preserve"> </w:t>
      </w:r>
      <w:r w:rsidRPr="004F594E">
        <w:rPr>
          <w:rFonts w:ascii="Times New Roman" w:hAnsi="Times New Roman"/>
          <w:color w:val="000000"/>
          <w:sz w:val="28"/>
          <w:szCs w:val="28"/>
          <w:lang w:eastAsia="ru-RU"/>
        </w:rPr>
        <w:t>в пожарную охрану, точно указать объект пожара, адрес и место пожара, фамилию сообщающего;</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О пожаре нужно уведомить соседей (в ночное время обязательно разбудить их). После сообщения о пожаре в пожарную охрану и соседям следует приступить к тушению пожара имеющимися под руками средствами (огнетушителями, водой, плотной тканью и др.);</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При пожаре прежде всего надо помнить об эвакуации людей;</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Если загорелась электропроводка, сначала необходимо отключить автоматы электрозащиты или отключить предохранители, затем приступить к тушению подручными средствами;</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При пожаре необходимо уйдя из помещения плотно прикрыть за собой дверь, не создавая сквозняк, нельзя раскрывать окна, балконные двери, выбивать стекла;</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Если густой плотный дым заполнил все возможные выходы из квартиры, а Вы находитесь внутри, плотно закройте двери Вашей квартиры. Щели во входных дверях квартиры (в многоэтажных зданиях) законопатьте мокрыми тряпками от проникновения дыма. Поливая дверь водой можно увеличить время ее сопротивлению огню;</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Если дым проник уже в квартиру, держитесь около пола, там всегда есть свежий воздух. Закройте нос и рот влажным платком или полотенцем. Если имеется балкон, можно выйти на него;</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Легковоспламеняющиеся жидкости (бензин, керосин, спирт и др.) водой тушить нельзя. Надо накрыть пламя кошмой, одеялом (за исключением синтетических материалов), забрасывать жидкость песком или землей;</w:t>
      </w:r>
    </w:p>
    <w:p w:rsidR="00283141" w:rsidRPr="004F594E"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При загорании одежды во время пожара, прежде всего нельзя бежать, так как от этого огонь только разгорается, Нужно лечь на пол и кататься, прижимая к полу горящие места. Присутствующему при этом – надо плотно обернуть человека одеждой или плотным покрывалом, чтобы не допустить поступление воздуха;</w:t>
      </w:r>
    </w:p>
    <w:p w:rsidR="00283141" w:rsidRDefault="00283141" w:rsidP="004F594E">
      <w:pPr>
        <w:spacing w:after="0" w:line="240" w:lineRule="auto"/>
        <w:ind w:firstLine="720"/>
        <w:jc w:val="both"/>
        <w:rPr>
          <w:rFonts w:ascii="Times New Roman" w:hAnsi="Times New Roman"/>
          <w:sz w:val="28"/>
          <w:szCs w:val="28"/>
          <w:lang w:eastAsia="ru-RU"/>
        </w:rPr>
      </w:pPr>
      <w:r w:rsidRPr="004F594E">
        <w:rPr>
          <w:rFonts w:ascii="Times New Roman" w:hAnsi="Times New Roman"/>
          <w:color w:val="000000"/>
          <w:sz w:val="28"/>
          <w:szCs w:val="28"/>
          <w:lang w:eastAsia="ru-RU"/>
        </w:rPr>
        <w:t>-  При загорании телевизора немедленно вынимают вилку из сетевой розетки. Если горение не прекратилось, накрывают плотной тканью, одеялом так, чтобы прекратить доступ воздуха внутрь корпуса</w:t>
      </w:r>
      <w:r>
        <w:rPr>
          <w:rFonts w:ascii="Times New Roman" w:hAnsi="Times New Roman"/>
          <w:sz w:val="28"/>
          <w:szCs w:val="28"/>
          <w:lang w:eastAsia="ru-RU"/>
        </w:rPr>
        <w:t>.</w:t>
      </w:r>
    </w:p>
    <w:p w:rsidR="00283141" w:rsidRPr="00403B46" w:rsidRDefault="00283141" w:rsidP="004F594E">
      <w:pPr>
        <w:spacing w:after="0" w:line="240" w:lineRule="auto"/>
        <w:ind w:firstLine="720"/>
        <w:jc w:val="both"/>
        <w:rPr>
          <w:rFonts w:ascii="Times New Roman" w:hAnsi="Times New Roman"/>
          <w:sz w:val="28"/>
          <w:szCs w:val="28"/>
          <w:lang w:eastAsia="ru-RU"/>
        </w:rPr>
      </w:pPr>
    </w:p>
    <w:p w:rsidR="00283141" w:rsidRPr="004F594E" w:rsidRDefault="00283141" w:rsidP="004F594E">
      <w:pPr>
        <w:spacing w:after="0" w:line="240" w:lineRule="auto"/>
        <w:ind w:firstLine="720"/>
        <w:jc w:val="center"/>
        <w:rPr>
          <w:rFonts w:ascii="Times New Roman" w:hAnsi="Times New Roman"/>
          <w:b/>
          <w:bCs/>
          <w:sz w:val="28"/>
          <w:szCs w:val="28"/>
          <w:u w:val="single"/>
          <w:lang w:eastAsia="ru-RU"/>
        </w:rPr>
      </w:pPr>
      <w:r w:rsidRPr="004F594E">
        <w:rPr>
          <w:rFonts w:ascii="Times New Roman" w:hAnsi="Times New Roman"/>
          <w:b/>
          <w:bCs/>
          <w:sz w:val="28"/>
          <w:szCs w:val="28"/>
          <w:u w:val="single"/>
          <w:lang w:eastAsia="ru-RU"/>
        </w:rPr>
        <w:t>Вызов  пожарной охраны с мобильного телефона:</w:t>
      </w:r>
    </w:p>
    <w:p w:rsidR="00283141" w:rsidRPr="009D1F2E" w:rsidRDefault="00283141" w:rsidP="004F594E">
      <w:pPr>
        <w:spacing w:after="0" w:line="240" w:lineRule="auto"/>
        <w:ind w:firstLine="720"/>
        <w:jc w:val="both"/>
        <w:rPr>
          <w:rFonts w:ascii="Times New Roman" w:hAnsi="Times New Roman"/>
          <w:sz w:val="28"/>
          <w:szCs w:val="28"/>
          <w:lang w:eastAsia="ru-RU"/>
        </w:rPr>
      </w:pPr>
      <w:r w:rsidRPr="009D1F2E">
        <w:rPr>
          <w:rFonts w:ascii="Times New Roman" w:hAnsi="Times New Roman"/>
          <w:sz w:val="28"/>
          <w:szCs w:val="28"/>
          <w:lang w:eastAsia="ru-RU"/>
        </w:rPr>
        <w:t xml:space="preserve">абоненты компании </w:t>
      </w:r>
      <w:proofErr w:type="spellStart"/>
      <w:r w:rsidRPr="009D1F2E">
        <w:rPr>
          <w:rFonts w:ascii="Times New Roman" w:hAnsi="Times New Roman"/>
          <w:b/>
          <w:bCs/>
          <w:sz w:val="28"/>
          <w:szCs w:val="28"/>
          <w:lang w:eastAsia="ru-RU"/>
        </w:rPr>
        <w:t>БиЛайн</w:t>
      </w:r>
      <w:proofErr w:type="spellEnd"/>
      <w:r w:rsidRPr="009D1F2E">
        <w:rPr>
          <w:rFonts w:ascii="Times New Roman" w:hAnsi="Times New Roman"/>
          <w:b/>
          <w:bCs/>
          <w:sz w:val="28"/>
          <w:szCs w:val="28"/>
          <w:lang w:eastAsia="ru-RU"/>
        </w:rPr>
        <w:t xml:space="preserve">, МТС, Мегафон </w:t>
      </w:r>
      <w:r w:rsidRPr="009D1F2E">
        <w:rPr>
          <w:rFonts w:ascii="Times New Roman" w:hAnsi="Times New Roman"/>
          <w:bCs/>
          <w:sz w:val="28"/>
          <w:szCs w:val="28"/>
          <w:lang w:eastAsia="ru-RU"/>
        </w:rPr>
        <w:t>набра</w:t>
      </w:r>
      <w:r w:rsidRPr="009D1F2E">
        <w:rPr>
          <w:rFonts w:ascii="Times New Roman" w:hAnsi="Times New Roman"/>
          <w:sz w:val="28"/>
          <w:szCs w:val="28"/>
          <w:lang w:eastAsia="ru-RU"/>
        </w:rPr>
        <w:t xml:space="preserve">ть </w:t>
      </w:r>
      <w:r w:rsidRPr="009D1F2E">
        <w:rPr>
          <w:rFonts w:ascii="Times New Roman" w:hAnsi="Times New Roman"/>
          <w:b/>
          <w:bCs/>
          <w:sz w:val="28"/>
          <w:szCs w:val="28"/>
          <w:lang w:eastAsia="ru-RU"/>
        </w:rPr>
        <w:t>010 - з</w:t>
      </w:r>
      <w:r w:rsidRPr="009D1F2E">
        <w:rPr>
          <w:rFonts w:ascii="Times New Roman" w:hAnsi="Times New Roman"/>
          <w:sz w:val="28"/>
          <w:szCs w:val="28"/>
          <w:lang w:eastAsia="ru-RU"/>
        </w:rPr>
        <w:t xml:space="preserve">вонок бесплатный. </w:t>
      </w:r>
    </w:p>
    <w:p w:rsidR="00283141" w:rsidRPr="009D1F2E" w:rsidRDefault="00283141" w:rsidP="004F594E">
      <w:pPr>
        <w:spacing w:after="0" w:line="240" w:lineRule="auto"/>
        <w:ind w:firstLine="720"/>
        <w:jc w:val="both"/>
        <w:rPr>
          <w:rFonts w:ascii="Times New Roman" w:hAnsi="Times New Roman"/>
          <w:sz w:val="28"/>
          <w:szCs w:val="28"/>
          <w:lang w:eastAsia="ru-RU"/>
        </w:rPr>
      </w:pPr>
      <w:r w:rsidRPr="009D1F2E">
        <w:rPr>
          <w:rFonts w:ascii="Times New Roman" w:hAnsi="Times New Roman"/>
          <w:sz w:val="28"/>
          <w:szCs w:val="28"/>
          <w:lang w:eastAsia="ru-RU"/>
        </w:rPr>
        <w:t xml:space="preserve">абоненты компании </w:t>
      </w:r>
      <w:proofErr w:type="spellStart"/>
      <w:r w:rsidRPr="009D1F2E">
        <w:rPr>
          <w:rFonts w:ascii="Times New Roman" w:hAnsi="Times New Roman"/>
          <w:b/>
          <w:bCs/>
          <w:sz w:val="28"/>
          <w:szCs w:val="28"/>
          <w:lang w:eastAsia="ru-RU"/>
        </w:rPr>
        <w:t>СкайЛинк</w:t>
      </w:r>
      <w:proofErr w:type="spellEnd"/>
      <w:r w:rsidRPr="009D1F2E">
        <w:rPr>
          <w:rFonts w:ascii="Times New Roman" w:hAnsi="Times New Roman"/>
          <w:b/>
          <w:bCs/>
          <w:sz w:val="28"/>
          <w:szCs w:val="28"/>
          <w:lang w:eastAsia="ru-RU"/>
        </w:rPr>
        <w:t xml:space="preserve">: </w:t>
      </w:r>
      <w:r w:rsidRPr="009D1F2E">
        <w:rPr>
          <w:rFonts w:ascii="Times New Roman" w:hAnsi="Times New Roman"/>
          <w:bCs/>
          <w:sz w:val="28"/>
          <w:szCs w:val="28"/>
          <w:lang w:eastAsia="ru-RU"/>
        </w:rPr>
        <w:t>набрать</w:t>
      </w:r>
      <w:r w:rsidRPr="009D1F2E">
        <w:rPr>
          <w:rFonts w:ascii="Times New Roman" w:hAnsi="Times New Roman"/>
          <w:b/>
          <w:bCs/>
          <w:sz w:val="28"/>
          <w:szCs w:val="28"/>
          <w:lang w:eastAsia="ru-RU"/>
        </w:rPr>
        <w:t xml:space="preserve"> 01</w:t>
      </w:r>
      <w:r w:rsidRPr="009D1F2E">
        <w:rPr>
          <w:rFonts w:ascii="Times New Roman" w:hAnsi="Times New Roman"/>
          <w:sz w:val="28"/>
          <w:szCs w:val="28"/>
          <w:lang w:eastAsia="ru-RU"/>
        </w:rPr>
        <w:t xml:space="preserve"> - звонок бесплатный.</w:t>
      </w:r>
    </w:p>
    <w:p w:rsidR="00283141" w:rsidRPr="009D1F2E" w:rsidRDefault="00283141" w:rsidP="004F594E">
      <w:pPr>
        <w:spacing w:after="0" w:line="240" w:lineRule="auto"/>
        <w:ind w:firstLine="720"/>
        <w:jc w:val="both"/>
        <w:rPr>
          <w:rFonts w:ascii="Times New Roman" w:hAnsi="Times New Roman"/>
          <w:sz w:val="28"/>
          <w:szCs w:val="28"/>
          <w:lang w:eastAsia="ru-RU"/>
        </w:rPr>
      </w:pPr>
      <w:r w:rsidRPr="009D1F2E">
        <w:rPr>
          <w:rFonts w:ascii="Times New Roman" w:hAnsi="Times New Roman"/>
          <w:sz w:val="28"/>
          <w:szCs w:val="28"/>
          <w:lang w:eastAsia="ru-RU"/>
        </w:rPr>
        <w:t xml:space="preserve">абоненты компании </w:t>
      </w:r>
      <w:r w:rsidRPr="009D1F2E">
        <w:rPr>
          <w:rFonts w:ascii="Times New Roman" w:hAnsi="Times New Roman"/>
          <w:b/>
          <w:bCs/>
          <w:sz w:val="28"/>
          <w:szCs w:val="28"/>
          <w:lang w:eastAsia="ru-RU"/>
        </w:rPr>
        <w:t xml:space="preserve">Теле 2 </w:t>
      </w:r>
      <w:r w:rsidRPr="009D1F2E">
        <w:rPr>
          <w:rFonts w:ascii="Times New Roman" w:hAnsi="Times New Roman"/>
          <w:bCs/>
          <w:sz w:val="28"/>
          <w:szCs w:val="28"/>
          <w:lang w:eastAsia="ru-RU"/>
        </w:rPr>
        <w:t xml:space="preserve">набрать </w:t>
      </w:r>
      <w:r w:rsidRPr="009D1F2E">
        <w:rPr>
          <w:rFonts w:ascii="Times New Roman" w:hAnsi="Times New Roman"/>
          <w:b/>
          <w:bCs/>
          <w:sz w:val="28"/>
          <w:szCs w:val="28"/>
          <w:lang w:eastAsia="ru-RU"/>
        </w:rPr>
        <w:t xml:space="preserve"> 01</w:t>
      </w:r>
      <w:r w:rsidRPr="009D1F2E">
        <w:rPr>
          <w:rFonts w:ascii="Times New Roman" w:hAnsi="Times New Roman"/>
          <w:sz w:val="28"/>
          <w:szCs w:val="28"/>
          <w:lang w:eastAsia="ru-RU"/>
        </w:rPr>
        <w:t xml:space="preserve"> - звонок бесплатный.</w:t>
      </w:r>
    </w:p>
    <w:p w:rsidR="00283141" w:rsidRDefault="00283141" w:rsidP="00403B46">
      <w:pPr>
        <w:spacing w:after="0" w:line="240" w:lineRule="auto"/>
        <w:jc w:val="center"/>
        <w:rPr>
          <w:rFonts w:ascii="Times New Roman" w:hAnsi="Times New Roman"/>
          <w:b/>
          <w:color w:val="3333FF"/>
          <w:sz w:val="28"/>
          <w:szCs w:val="28"/>
          <w:lang w:eastAsia="ru-RU"/>
        </w:rPr>
      </w:pPr>
      <w:r w:rsidRPr="004F594E">
        <w:rPr>
          <w:rFonts w:ascii="Times New Roman" w:hAnsi="Times New Roman"/>
          <w:b/>
          <w:color w:val="3333FF"/>
          <w:sz w:val="28"/>
          <w:szCs w:val="28"/>
          <w:lang w:eastAsia="ru-RU"/>
        </w:rPr>
        <w:t>Помните! Пожар легче предупредить - чем его потушить!</w:t>
      </w:r>
      <w:bookmarkStart w:id="1" w:name="_GoBack"/>
      <w:bookmarkEnd w:id="1"/>
    </w:p>
    <w:p w:rsidR="00283141" w:rsidRPr="004F594E" w:rsidRDefault="00283141" w:rsidP="00403B46">
      <w:pPr>
        <w:widowControl w:val="0"/>
        <w:shd w:val="clear" w:color="auto" w:fill="FFFFFF"/>
        <w:autoSpaceDE w:val="0"/>
        <w:autoSpaceDN w:val="0"/>
        <w:adjustRightInd w:val="0"/>
        <w:spacing w:after="0" w:line="240" w:lineRule="auto"/>
        <w:jc w:val="center"/>
        <w:rPr>
          <w:rFonts w:ascii="Times New Roman" w:hAnsi="Times New Roman"/>
          <w:b/>
          <w:bCs/>
          <w:color w:val="0000FF"/>
          <w:sz w:val="28"/>
          <w:szCs w:val="28"/>
          <w:lang w:eastAsia="ru-RU"/>
        </w:rPr>
      </w:pPr>
      <w:r w:rsidRPr="004F594E">
        <w:rPr>
          <w:rFonts w:ascii="Times New Roman" w:hAnsi="Times New Roman"/>
          <w:b/>
          <w:bCs/>
          <w:color w:val="0000FF"/>
          <w:spacing w:val="4"/>
          <w:sz w:val="28"/>
          <w:szCs w:val="28"/>
          <w:lang w:eastAsia="ru-RU"/>
        </w:rPr>
        <w:lastRenderedPageBreak/>
        <w:t xml:space="preserve">ПАМЯТКА </w:t>
      </w:r>
      <w:r w:rsidRPr="004F594E">
        <w:rPr>
          <w:rFonts w:ascii="Times New Roman" w:hAnsi="Times New Roman"/>
          <w:b/>
          <w:bCs/>
          <w:color w:val="0000FF"/>
          <w:spacing w:val="-6"/>
          <w:sz w:val="28"/>
          <w:szCs w:val="28"/>
          <w:lang w:eastAsia="ru-RU"/>
        </w:rPr>
        <w:t>НАСЕЛЕНИЮ</w:t>
      </w:r>
      <w:r>
        <w:rPr>
          <w:rFonts w:ascii="Times New Roman" w:hAnsi="Times New Roman"/>
          <w:b/>
          <w:bCs/>
          <w:color w:val="0000FF"/>
          <w:spacing w:val="-6"/>
          <w:sz w:val="28"/>
          <w:szCs w:val="28"/>
          <w:lang w:eastAsia="ru-RU"/>
        </w:rPr>
        <w:t xml:space="preserve"> </w:t>
      </w:r>
      <w:r w:rsidRPr="004F594E">
        <w:rPr>
          <w:rFonts w:ascii="Times New Roman" w:hAnsi="Times New Roman"/>
          <w:b/>
          <w:bCs/>
          <w:color w:val="0000FF"/>
          <w:spacing w:val="-6"/>
          <w:sz w:val="28"/>
          <w:szCs w:val="28"/>
          <w:lang w:eastAsia="ru-RU"/>
        </w:rPr>
        <w:t xml:space="preserve">ПО ИСПОЛЬЗОВАНИЮ </w:t>
      </w:r>
      <w:r w:rsidRPr="004F594E">
        <w:rPr>
          <w:rFonts w:ascii="Times New Roman" w:hAnsi="Times New Roman"/>
          <w:b/>
          <w:bCs/>
          <w:color w:val="0000FF"/>
          <w:spacing w:val="-5"/>
          <w:sz w:val="28"/>
          <w:szCs w:val="28"/>
          <w:lang w:eastAsia="ru-RU"/>
        </w:rPr>
        <w:t>ЭЛЕКТРООБОРУДОВАНИЯ</w:t>
      </w:r>
    </w:p>
    <w:p w:rsidR="00283141" w:rsidRPr="004F594E" w:rsidRDefault="00283141" w:rsidP="004F594E">
      <w:pPr>
        <w:widowControl w:val="0"/>
        <w:shd w:val="clear" w:color="auto" w:fill="FFFFFF"/>
        <w:autoSpaceDE w:val="0"/>
        <w:autoSpaceDN w:val="0"/>
        <w:adjustRightInd w:val="0"/>
        <w:spacing w:after="0" w:line="240" w:lineRule="auto"/>
        <w:ind w:right="10" w:firstLine="720"/>
        <w:jc w:val="both"/>
        <w:rPr>
          <w:rFonts w:ascii="Times New Roman" w:hAnsi="Times New Roman"/>
          <w:sz w:val="28"/>
          <w:szCs w:val="28"/>
          <w:lang w:eastAsia="ru-RU"/>
        </w:rPr>
      </w:pPr>
      <w:r w:rsidRPr="004F594E">
        <w:rPr>
          <w:rFonts w:ascii="Times New Roman" w:hAnsi="Times New Roman"/>
          <w:color w:val="000000"/>
          <w:spacing w:val="-2"/>
          <w:sz w:val="28"/>
          <w:szCs w:val="28"/>
          <w:lang w:eastAsia="ru-RU"/>
        </w:rPr>
        <w:t>Статистика пожаров, возникших из-за неисправности в электропроводке показыва</w:t>
      </w:r>
      <w:r w:rsidRPr="004F594E">
        <w:rPr>
          <w:rFonts w:ascii="Times New Roman" w:hAnsi="Times New Roman"/>
          <w:color w:val="000000"/>
          <w:spacing w:val="-3"/>
          <w:sz w:val="28"/>
          <w:szCs w:val="28"/>
          <w:lang w:eastAsia="ru-RU"/>
        </w:rPr>
        <w:t>ет, что большинство проблем возникает из-за неправильной установки электрообо</w:t>
      </w:r>
      <w:r w:rsidRPr="004F594E">
        <w:rPr>
          <w:rFonts w:ascii="Times New Roman" w:hAnsi="Times New Roman"/>
          <w:color w:val="000000"/>
          <w:spacing w:val="-3"/>
          <w:sz w:val="28"/>
          <w:szCs w:val="28"/>
          <w:lang w:eastAsia="ru-RU"/>
        </w:rPr>
        <w:softHyphen/>
      </w:r>
      <w:r w:rsidRPr="004F594E">
        <w:rPr>
          <w:rFonts w:ascii="Times New Roman" w:hAnsi="Times New Roman"/>
          <w:color w:val="000000"/>
          <w:spacing w:val="-5"/>
          <w:sz w:val="28"/>
          <w:szCs w:val="28"/>
          <w:lang w:eastAsia="ru-RU"/>
        </w:rPr>
        <w:t xml:space="preserve">рудования. Многие люди </w:t>
      </w:r>
      <w:r w:rsidRPr="004F594E">
        <w:rPr>
          <w:rFonts w:ascii="Times New Roman" w:hAnsi="Times New Roman"/>
          <w:color w:val="000000"/>
          <w:spacing w:val="-3"/>
          <w:sz w:val="28"/>
          <w:szCs w:val="28"/>
          <w:lang w:eastAsia="ru-RU"/>
        </w:rPr>
        <w:t>модернизируют домашнюю электросеть, пользуясь подручными материалами. Рано или поздно, непрофессионально сделанные соединения, неправильно подоб</w:t>
      </w:r>
      <w:r w:rsidRPr="004F594E">
        <w:rPr>
          <w:rFonts w:ascii="Times New Roman" w:hAnsi="Times New Roman"/>
          <w:color w:val="000000"/>
          <w:spacing w:val="-2"/>
          <w:sz w:val="28"/>
          <w:szCs w:val="28"/>
          <w:lang w:eastAsia="ru-RU"/>
        </w:rPr>
        <w:t>ранный кабель, "жучки" в предохранителях приведут к пожару.</w:t>
      </w:r>
    </w:p>
    <w:p w:rsidR="00283141" w:rsidRPr="004F594E" w:rsidRDefault="00283141" w:rsidP="004F594E">
      <w:pPr>
        <w:widowControl w:val="0"/>
        <w:shd w:val="clear" w:color="auto" w:fill="FFFFFF"/>
        <w:autoSpaceDE w:val="0"/>
        <w:autoSpaceDN w:val="0"/>
        <w:adjustRightInd w:val="0"/>
        <w:spacing w:after="0" w:line="240" w:lineRule="auto"/>
        <w:ind w:left="14" w:right="10" w:firstLine="720"/>
        <w:jc w:val="both"/>
        <w:rPr>
          <w:rFonts w:ascii="Times New Roman" w:hAnsi="Times New Roman"/>
          <w:sz w:val="28"/>
          <w:szCs w:val="28"/>
          <w:lang w:eastAsia="ru-RU"/>
        </w:rPr>
      </w:pPr>
      <w:r w:rsidRPr="004F594E">
        <w:rPr>
          <w:rFonts w:ascii="Times New Roman" w:hAnsi="Times New Roman"/>
          <w:color w:val="000000"/>
          <w:spacing w:val="-1"/>
          <w:sz w:val="28"/>
          <w:szCs w:val="28"/>
          <w:lang w:eastAsia="ru-RU"/>
        </w:rPr>
        <w:t xml:space="preserve">Вот основные правила, которых вам нужно придерживаться, чтобы обезопасить </w:t>
      </w:r>
      <w:r w:rsidRPr="004F594E">
        <w:rPr>
          <w:rFonts w:ascii="Times New Roman" w:hAnsi="Times New Roman"/>
          <w:color w:val="000000"/>
          <w:spacing w:val="-3"/>
          <w:sz w:val="28"/>
          <w:szCs w:val="28"/>
          <w:lang w:eastAsia="ru-RU"/>
        </w:rPr>
        <w:t>вашу семью, как от пожара, так и электрических ударов.</w:t>
      </w:r>
    </w:p>
    <w:p w:rsidR="00283141" w:rsidRPr="004F594E" w:rsidRDefault="00283141" w:rsidP="004F594E">
      <w:pPr>
        <w:widowControl w:val="0"/>
        <w:shd w:val="clear" w:color="auto" w:fill="FFFFFF"/>
        <w:autoSpaceDE w:val="0"/>
        <w:autoSpaceDN w:val="0"/>
        <w:adjustRightInd w:val="0"/>
        <w:spacing w:after="0" w:line="240" w:lineRule="auto"/>
        <w:ind w:left="5" w:right="10" w:firstLine="720"/>
        <w:jc w:val="both"/>
        <w:rPr>
          <w:rFonts w:ascii="Times New Roman" w:hAnsi="Times New Roman"/>
          <w:sz w:val="28"/>
          <w:szCs w:val="28"/>
          <w:lang w:eastAsia="ru-RU"/>
        </w:rPr>
      </w:pPr>
      <w:r w:rsidRPr="004F594E">
        <w:rPr>
          <w:rFonts w:ascii="Times New Roman" w:hAnsi="Times New Roman"/>
          <w:color w:val="000000"/>
          <w:spacing w:val="-2"/>
          <w:sz w:val="28"/>
          <w:szCs w:val="28"/>
          <w:lang w:eastAsia="ru-RU"/>
        </w:rPr>
        <w:t xml:space="preserve">Если при включении или выключении бытовой техники в розетку вы видите искры, </w:t>
      </w:r>
      <w:r w:rsidRPr="004F594E">
        <w:rPr>
          <w:rFonts w:ascii="Times New Roman" w:hAnsi="Times New Roman"/>
          <w:color w:val="000000"/>
          <w:spacing w:val="-3"/>
          <w:sz w:val="28"/>
          <w:szCs w:val="28"/>
          <w:lang w:eastAsia="ru-RU"/>
        </w:rPr>
        <w:t>если розетки нагреваются при включении в сеть бытовой техники - это признак сла</w:t>
      </w:r>
      <w:r w:rsidRPr="004F594E">
        <w:rPr>
          <w:rFonts w:ascii="Times New Roman" w:hAnsi="Times New Roman"/>
          <w:color w:val="000000"/>
          <w:spacing w:val="-3"/>
          <w:sz w:val="28"/>
          <w:szCs w:val="28"/>
          <w:lang w:eastAsia="ru-RU"/>
        </w:rPr>
        <w:softHyphen/>
      </w:r>
      <w:r w:rsidRPr="004F594E">
        <w:rPr>
          <w:rFonts w:ascii="Times New Roman" w:hAnsi="Times New Roman"/>
          <w:color w:val="000000"/>
          <w:spacing w:val="-1"/>
          <w:sz w:val="28"/>
          <w:szCs w:val="28"/>
          <w:lang w:eastAsia="ru-RU"/>
        </w:rPr>
        <w:t xml:space="preserve">бых контактов. Лучший способ предотвратить скорый пожар - заменить розетку. </w:t>
      </w:r>
      <w:r w:rsidRPr="004F594E">
        <w:rPr>
          <w:rFonts w:ascii="Times New Roman" w:hAnsi="Times New Roman"/>
          <w:color w:val="000000"/>
          <w:spacing w:val="-2"/>
          <w:sz w:val="28"/>
          <w:szCs w:val="28"/>
          <w:lang w:eastAsia="ru-RU"/>
        </w:rPr>
        <w:t>Помните, что предохранители защищают от коротких замыканий, но не от пожара из-за плохих контактов.</w:t>
      </w:r>
    </w:p>
    <w:p w:rsidR="00283141" w:rsidRPr="004F594E" w:rsidRDefault="00283141" w:rsidP="004F594E">
      <w:pPr>
        <w:widowControl w:val="0"/>
        <w:shd w:val="clear" w:color="auto" w:fill="FFFFFF"/>
        <w:autoSpaceDE w:val="0"/>
        <w:autoSpaceDN w:val="0"/>
        <w:adjustRightInd w:val="0"/>
        <w:spacing w:after="0" w:line="240" w:lineRule="auto"/>
        <w:ind w:left="5" w:right="5" w:firstLine="720"/>
        <w:jc w:val="both"/>
        <w:rPr>
          <w:rFonts w:ascii="Times New Roman" w:hAnsi="Times New Roman"/>
          <w:sz w:val="28"/>
          <w:szCs w:val="28"/>
          <w:lang w:eastAsia="ru-RU"/>
        </w:rPr>
      </w:pPr>
      <w:r w:rsidRPr="004F594E">
        <w:rPr>
          <w:rFonts w:ascii="Times New Roman" w:hAnsi="Times New Roman"/>
          <w:color w:val="000000"/>
          <w:spacing w:val="-3"/>
          <w:sz w:val="28"/>
          <w:szCs w:val="28"/>
          <w:lang w:eastAsia="ru-RU"/>
        </w:rPr>
        <w:t>Нестандартные розетки и удлинители многократно увеличивают риск пожара. Не экономьте на безопасности и покупайте только сертифицированные электроприборы.</w:t>
      </w:r>
    </w:p>
    <w:p w:rsidR="00283141" w:rsidRPr="004F594E" w:rsidRDefault="00283141" w:rsidP="004F594E">
      <w:pPr>
        <w:widowControl w:val="0"/>
        <w:shd w:val="clear" w:color="auto" w:fill="FFFFFF"/>
        <w:autoSpaceDE w:val="0"/>
        <w:autoSpaceDN w:val="0"/>
        <w:adjustRightInd w:val="0"/>
        <w:spacing w:after="0" w:line="240" w:lineRule="auto"/>
        <w:ind w:right="5" w:firstLine="720"/>
        <w:jc w:val="both"/>
        <w:rPr>
          <w:rFonts w:ascii="Times New Roman" w:hAnsi="Times New Roman"/>
          <w:sz w:val="28"/>
          <w:szCs w:val="28"/>
          <w:lang w:eastAsia="ru-RU"/>
        </w:rPr>
      </w:pPr>
      <w:r w:rsidRPr="004F594E">
        <w:rPr>
          <w:rFonts w:ascii="Times New Roman" w:hAnsi="Times New Roman"/>
          <w:color w:val="000000"/>
          <w:spacing w:val="-2"/>
          <w:sz w:val="28"/>
          <w:szCs w:val="28"/>
          <w:lang w:eastAsia="ru-RU"/>
        </w:rPr>
        <w:t xml:space="preserve">Удлинители предназначены для кратковременного подключения бытовой техники. </w:t>
      </w:r>
      <w:r w:rsidRPr="004F594E">
        <w:rPr>
          <w:rFonts w:ascii="Times New Roman" w:hAnsi="Times New Roman"/>
          <w:color w:val="000000"/>
          <w:spacing w:val="-3"/>
          <w:sz w:val="28"/>
          <w:szCs w:val="28"/>
          <w:lang w:eastAsia="ru-RU"/>
        </w:rPr>
        <w:t>Ни в коем случае не прокладывайте их по постоянной схеме. Нельзя прокладывать кабель удлинителя под коврами, через дверные пороги. Удлинителями с передавлен</w:t>
      </w:r>
      <w:r w:rsidRPr="004F594E">
        <w:rPr>
          <w:rFonts w:ascii="Times New Roman" w:hAnsi="Times New Roman"/>
          <w:color w:val="000000"/>
          <w:spacing w:val="-3"/>
          <w:sz w:val="28"/>
          <w:szCs w:val="28"/>
          <w:lang w:eastAsia="ru-RU"/>
        </w:rPr>
        <w:softHyphen/>
        <w:t>ной, потрескавшейся изоляцией пользоваться нельзя. Сразу после пользования уд</w:t>
      </w:r>
      <w:r w:rsidRPr="004F594E">
        <w:rPr>
          <w:rFonts w:ascii="Times New Roman" w:hAnsi="Times New Roman"/>
          <w:color w:val="000000"/>
          <w:spacing w:val="-3"/>
          <w:sz w:val="28"/>
          <w:szCs w:val="28"/>
          <w:lang w:eastAsia="ru-RU"/>
        </w:rPr>
        <w:softHyphen/>
      </w:r>
      <w:r w:rsidRPr="004F594E">
        <w:rPr>
          <w:rFonts w:ascii="Times New Roman" w:hAnsi="Times New Roman"/>
          <w:color w:val="000000"/>
          <w:spacing w:val="-4"/>
          <w:sz w:val="28"/>
          <w:szCs w:val="28"/>
          <w:lang w:eastAsia="ru-RU"/>
        </w:rPr>
        <w:t>линителем, его следует отключать от розетки.</w:t>
      </w:r>
    </w:p>
    <w:p w:rsidR="00283141" w:rsidRPr="004F594E" w:rsidRDefault="00283141" w:rsidP="004F594E">
      <w:pPr>
        <w:widowControl w:val="0"/>
        <w:shd w:val="clear" w:color="auto" w:fill="FFFFFF"/>
        <w:autoSpaceDE w:val="0"/>
        <w:autoSpaceDN w:val="0"/>
        <w:adjustRightInd w:val="0"/>
        <w:spacing w:after="0" w:line="240" w:lineRule="auto"/>
        <w:ind w:left="5" w:firstLine="720"/>
        <w:jc w:val="both"/>
        <w:rPr>
          <w:rFonts w:ascii="Times New Roman" w:hAnsi="Times New Roman"/>
          <w:sz w:val="28"/>
          <w:szCs w:val="28"/>
          <w:lang w:eastAsia="ru-RU"/>
        </w:rPr>
      </w:pPr>
      <w:r w:rsidRPr="004F594E">
        <w:rPr>
          <w:rFonts w:ascii="Times New Roman" w:hAnsi="Times New Roman"/>
          <w:color w:val="000000"/>
          <w:spacing w:val="-2"/>
          <w:sz w:val="28"/>
          <w:szCs w:val="28"/>
          <w:lang w:eastAsia="ru-RU"/>
        </w:rPr>
        <w:t xml:space="preserve">Если при включении того или иного электроприбора, освещение становится чуть </w:t>
      </w:r>
      <w:r w:rsidRPr="004F594E">
        <w:rPr>
          <w:rFonts w:ascii="Times New Roman" w:hAnsi="Times New Roman"/>
          <w:color w:val="000000"/>
          <w:spacing w:val="-3"/>
          <w:sz w:val="28"/>
          <w:szCs w:val="28"/>
          <w:lang w:eastAsia="ru-RU"/>
        </w:rPr>
        <w:t>темнее, это верный признак того, что электросеть перегружена. Это совсем не обя</w:t>
      </w:r>
      <w:r w:rsidRPr="004F594E">
        <w:rPr>
          <w:rFonts w:ascii="Times New Roman" w:hAnsi="Times New Roman"/>
          <w:color w:val="000000"/>
          <w:spacing w:val="-3"/>
          <w:sz w:val="28"/>
          <w:szCs w:val="28"/>
          <w:lang w:eastAsia="ru-RU"/>
        </w:rPr>
        <w:softHyphen/>
      </w:r>
      <w:r w:rsidRPr="004F594E">
        <w:rPr>
          <w:rFonts w:ascii="Times New Roman" w:hAnsi="Times New Roman"/>
          <w:color w:val="000000"/>
          <w:spacing w:val="-1"/>
          <w:sz w:val="28"/>
          <w:szCs w:val="28"/>
          <w:lang w:eastAsia="ru-RU"/>
        </w:rPr>
        <w:t xml:space="preserve">зательно связано со слишком тонкой проводкой или перегрузкой. В большинстве </w:t>
      </w:r>
      <w:r w:rsidRPr="004F594E">
        <w:rPr>
          <w:rFonts w:ascii="Times New Roman" w:hAnsi="Times New Roman"/>
          <w:color w:val="000000"/>
          <w:spacing w:val="-2"/>
          <w:sz w:val="28"/>
          <w:szCs w:val="28"/>
          <w:lang w:eastAsia="ru-RU"/>
        </w:rPr>
        <w:t>случаев проблема кроется в небрежных скрутках электрических проводов или сла</w:t>
      </w:r>
      <w:r w:rsidRPr="004F594E">
        <w:rPr>
          <w:rFonts w:ascii="Times New Roman" w:hAnsi="Times New Roman"/>
          <w:color w:val="000000"/>
          <w:spacing w:val="-2"/>
          <w:sz w:val="28"/>
          <w:szCs w:val="28"/>
          <w:lang w:eastAsia="ru-RU"/>
        </w:rPr>
        <w:softHyphen/>
      </w:r>
      <w:r w:rsidRPr="004F594E">
        <w:rPr>
          <w:rFonts w:ascii="Times New Roman" w:hAnsi="Times New Roman"/>
          <w:color w:val="000000"/>
          <w:spacing w:val="-3"/>
          <w:sz w:val="28"/>
          <w:szCs w:val="28"/>
          <w:lang w:eastAsia="ru-RU"/>
        </w:rPr>
        <w:t>бо затянутых контактах. А это - предвестник пожара. В данном случае нужно срочно вызывать электрика. Частое перегорание предохранителей может говорить о пере</w:t>
      </w:r>
      <w:r w:rsidRPr="004F594E">
        <w:rPr>
          <w:rFonts w:ascii="Times New Roman" w:hAnsi="Times New Roman"/>
          <w:color w:val="000000"/>
          <w:spacing w:val="-3"/>
          <w:sz w:val="28"/>
          <w:szCs w:val="28"/>
          <w:lang w:eastAsia="ru-RU"/>
        </w:rPr>
        <w:softHyphen/>
      </w:r>
      <w:r w:rsidRPr="004F594E">
        <w:rPr>
          <w:rFonts w:ascii="Times New Roman" w:hAnsi="Times New Roman"/>
          <w:color w:val="000000"/>
          <w:spacing w:val="-4"/>
          <w:sz w:val="28"/>
          <w:szCs w:val="28"/>
          <w:lang w:eastAsia="ru-RU"/>
        </w:rPr>
        <w:t>грузках сети.</w:t>
      </w:r>
    </w:p>
    <w:p w:rsidR="00283141" w:rsidRPr="004F594E" w:rsidRDefault="00283141" w:rsidP="004F594E">
      <w:pPr>
        <w:widowControl w:val="0"/>
        <w:shd w:val="clear" w:color="auto" w:fill="FFFFFF"/>
        <w:autoSpaceDE w:val="0"/>
        <w:autoSpaceDN w:val="0"/>
        <w:adjustRightInd w:val="0"/>
        <w:spacing w:after="0" w:line="240" w:lineRule="auto"/>
        <w:ind w:left="5" w:right="10" w:firstLine="720"/>
        <w:jc w:val="both"/>
        <w:rPr>
          <w:rFonts w:ascii="Times New Roman" w:hAnsi="Times New Roman"/>
          <w:sz w:val="28"/>
          <w:szCs w:val="28"/>
          <w:lang w:eastAsia="ru-RU"/>
        </w:rPr>
      </w:pPr>
      <w:r w:rsidRPr="004F594E">
        <w:rPr>
          <w:rFonts w:ascii="Times New Roman" w:hAnsi="Times New Roman"/>
          <w:color w:val="000000"/>
          <w:spacing w:val="-3"/>
          <w:sz w:val="28"/>
          <w:szCs w:val="28"/>
          <w:lang w:eastAsia="ru-RU"/>
        </w:rPr>
        <w:t>Осветительные лампы нагреваются до очень высокой температуры, поэтому какой-</w:t>
      </w:r>
      <w:r w:rsidRPr="004F594E">
        <w:rPr>
          <w:rFonts w:ascii="Times New Roman" w:hAnsi="Times New Roman"/>
          <w:color w:val="000000"/>
          <w:spacing w:val="-2"/>
          <w:sz w:val="28"/>
          <w:szCs w:val="28"/>
          <w:lang w:eastAsia="ru-RU"/>
        </w:rPr>
        <w:t xml:space="preserve">либо контакт ламп с горючими материалами недопустим. Очень опасно, например, </w:t>
      </w:r>
      <w:r w:rsidRPr="004F594E">
        <w:rPr>
          <w:rFonts w:ascii="Times New Roman" w:hAnsi="Times New Roman"/>
          <w:color w:val="000000"/>
          <w:spacing w:val="-3"/>
          <w:sz w:val="28"/>
          <w:szCs w:val="28"/>
          <w:lang w:eastAsia="ru-RU"/>
        </w:rPr>
        <w:t>сушить полотенца и белье на абажурах, пользоваться лампами без абажуров.</w:t>
      </w:r>
    </w:p>
    <w:p w:rsidR="00283141" w:rsidRPr="004F594E" w:rsidRDefault="00283141" w:rsidP="004F594E">
      <w:pPr>
        <w:widowControl w:val="0"/>
        <w:shd w:val="clear" w:color="auto" w:fill="FFFFFF"/>
        <w:autoSpaceDE w:val="0"/>
        <w:autoSpaceDN w:val="0"/>
        <w:adjustRightInd w:val="0"/>
        <w:spacing w:after="0" w:line="240" w:lineRule="auto"/>
        <w:ind w:left="10" w:firstLine="720"/>
        <w:jc w:val="both"/>
        <w:rPr>
          <w:rFonts w:ascii="Times New Roman" w:hAnsi="Times New Roman"/>
          <w:sz w:val="28"/>
          <w:szCs w:val="28"/>
          <w:lang w:eastAsia="ru-RU"/>
        </w:rPr>
      </w:pPr>
      <w:r w:rsidRPr="004F594E">
        <w:rPr>
          <w:rFonts w:ascii="Times New Roman" w:hAnsi="Times New Roman"/>
          <w:color w:val="000000"/>
          <w:spacing w:val="-1"/>
          <w:sz w:val="28"/>
          <w:szCs w:val="28"/>
          <w:lang w:eastAsia="ru-RU"/>
        </w:rPr>
        <w:t xml:space="preserve">При покупке обогревателя убедитесь, что он оборудован системой аварийного </w:t>
      </w:r>
      <w:r w:rsidRPr="004F594E">
        <w:rPr>
          <w:rFonts w:ascii="Times New Roman" w:hAnsi="Times New Roman"/>
          <w:color w:val="000000"/>
          <w:spacing w:val="-3"/>
          <w:sz w:val="28"/>
          <w:szCs w:val="28"/>
          <w:lang w:eastAsia="ru-RU"/>
        </w:rPr>
        <w:t>выключения (когда обогреватель перегревается или падает - он должен отключиться автоматически). При включении обогревателей нельзя пользоваться удлинителями.</w:t>
      </w:r>
    </w:p>
    <w:p w:rsidR="00283141" w:rsidRPr="004F594E" w:rsidRDefault="00283141" w:rsidP="004F594E">
      <w:pPr>
        <w:widowControl w:val="0"/>
        <w:shd w:val="clear" w:color="auto" w:fill="FFFFFF"/>
        <w:autoSpaceDE w:val="0"/>
        <w:autoSpaceDN w:val="0"/>
        <w:adjustRightInd w:val="0"/>
        <w:spacing w:after="0" w:line="240" w:lineRule="auto"/>
        <w:ind w:left="19" w:firstLine="720"/>
        <w:jc w:val="both"/>
        <w:rPr>
          <w:rFonts w:ascii="Times New Roman" w:hAnsi="Times New Roman"/>
          <w:sz w:val="28"/>
          <w:szCs w:val="28"/>
          <w:lang w:eastAsia="ru-RU"/>
        </w:rPr>
      </w:pPr>
      <w:r w:rsidRPr="004F594E">
        <w:rPr>
          <w:rFonts w:ascii="Times New Roman" w:hAnsi="Times New Roman"/>
          <w:color w:val="000000"/>
          <w:spacing w:val="-4"/>
          <w:sz w:val="28"/>
          <w:szCs w:val="28"/>
          <w:lang w:eastAsia="ru-RU"/>
        </w:rPr>
        <w:t xml:space="preserve">При каждом включении обогревателя убедитесь, что шнур, штепсельный разъем – в </w:t>
      </w:r>
      <w:r w:rsidRPr="004F594E">
        <w:rPr>
          <w:rFonts w:ascii="Times New Roman" w:hAnsi="Times New Roman"/>
          <w:color w:val="000000"/>
          <w:spacing w:val="-2"/>
          <w:sz w:val="28"/>
          <w:szCs w:val="28"/>
          <w:lang w:eastAsia="ru-RU"/>
        </w:rPr>
        <w:t>нормальном состоянии.</w:t>
      </w:r>
    </w:p>
    <w:p w:rsidR="00283141" w:rsidRPr="004F594E" w:rsidRDefault="00283141" w:rsidP="004F594E">
      <w:pPr>
        <w:widowControl w:val="0"/>
        <w:shd w:val="clear" w:color="auto" w:fill="FFFFFF"/>
        <w:autoSpaceDE w:val="0"/>
        <w:autoSpaceDN w:val="0"/>
        <w:adjustRightInd w:val="0"/>
        <w:spacing w:after="0" w:line="240" w:lineRule="auto"/>
        <w:ind w:left="19" w:firstLine="720"/>
        <w:jc w:val="both"/>
        <w:rPr>
          <w:rFonts w:ascii="Times New Roman" w:hAnsi="Times New Roman"/>
          <w:sz w:val="28"/>
          <w:szCs w:val="28"/>
          <w:lang w:eastAsia="ru-RU"/>
        </w:rPr>
      </w:pPr>
      <w:r w:rsidRPr="004F594E">
        <w:rPr>
          <w:rFonts w:ascii="Times New Roman" w:hAnsi="Times New Roman"/>
          <w:color w:val="000000"/>
          <w:spacing w:val="-4"/>
          <w:sz w:val="28"/>
          <w:szCs w:val="28"/>
          <w:lang w:eastAsia="ru-RU"/>
        </w:rPr>
        <w:t>Во время работы обогревателя шнур не должен лежать сверху него.</w:t>
      </w:r>
    </w:p>
    <w:p w:rsidR="00283141" w:rsidRPr="004F594E" w:rsidRDefault="00283141" w:rsidP="004F594E">
      <w:pPr>
        <w:widowControl w:val="0"/>
        <w:shd w:val="clear" w:color="auto" w:fill="FFFFFF"/>
        <w:autoSpaceDE w:val="0"/>
        <w:autoSpaceDN w:val="0"/>
        <w:adjustRightInd w:val="0"/>
        <w:spacing w:after="0" w:line="240" w:lineRule="auto"/>
        <w:ind w:left="14" w:right="10" w:firstLine="720"/>
        <w:jc w:val="both"/>
        <w:rPr>
          <w:rFonts w:ascii="Times New Roman" w:hAnsi="Times New Roman"/>
          <w:sz w:val="28"/>
          <w:szCs w:val="28"/>
          <w:lang w:eastAsia="ru-RU"/>
        </w:rPr>
      </w:pPr>
      <w:r w:rsidRPr="004F594E">
        <w:rPr>
          <w:rFonts w:ascii="Times New Roman" w:hAnsi="Times New Roman"/>
          <w:color w:val="000000"/>
          <w:spacing w:val="-4"/>
          <w:sz w:val="28"/>
          <w:szCs w:val="28"/>
          <w:lang w:eastAsia="ru-RU"/>
        </w:rPr>
        <w:t>Если провод или штепсель нагревается во время работы, немедленно отключите нагреватель и отсоедините от розетки.</w:t>
      </w:r>
    </w:p>
    <w:p w:rsidR="00283141" w:rsidRPr="004F594E" w:rsidRDefault="00283141" w:rsidP="004F594E">
      <w:pPr>
        <w:widowControl w:val="0"/>
        <w:shd w:val="clear" w:color="auto" w:fill="FFFFFF"/>
        <w:tabs>
          <w:tab w:val="left" w:pos="9497"/>
        </w:tabs>
        <w:autoSpaceDE w:val="0"/>
        <w:autoSpaceDN w:val="0"/>
        <w:adjustRightInd w:val="0"/>
        <w:spacing w:after="0" w:line="240" w:lineRule="auto"/>
        <w:ind w:left="14" w:right="-1" w:firstLine="720"/>
        <w:jc w:val="both"/>
        <w:rPr>
          <w:rFonts w:ascii="Times New Roman" w:hAnsi="Times New Roman"/>
          <w:color w:val="000000"/>
          <w:spacing w:val="-4"/>
          <w:sz w:val="28"/>
          <w:szCs w:val="28"/>
          <w:lang w:eastAsia="ru-RU"/>
        </w:rPr>
      </w:pPr>
      <w:r w:rsidRPr="004F594E">
        <w:rPr>
          <w:rFonts w:ascii="Times New Roman" w:hAnsi="Times New Roman"/>
          <w:color w:val="000000"/>
          <w:spacing w:val="-4"/>
          <w:sz w:val="28"/>
          <w:szCs w:val="28"/>
          <w:lang w:eastAsia="ru-RU"/>
        </w:rPr>
        <w:t>Регулярно очищайте обогреватель от пыли, пыль может загореться. Никогда не оставляйте ребенка в комнате, где включен обогреватель.</w:t>
      </w: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7"/>
        <w:spacing w:before="0" w:beforeAutospacing="0" w:after="0" w:afterAutospacing="0"/>
        <w:ind w:firstLine="720"/>
        <w:jc w:val="center"/>
        <w:rPr>
          <w:b/>
          <w:bCs/>
          <w:color w:val="1F497D"/>
          <w:sz w:val="28"/>
          <w:szCs w:val="28"/>
        </w:rPr>
      </w:pPr>
      <w:r w:rsidRPr="004F594E">
        <w:rPr>
          <w:b/>
          <w:bCs/>
          <w:color w:val="1F497D"/>
          <w:sz w:val="28"/>
          <w:szCs w:val="28"/>
        </w:rPr>
        <w:lastRenderedPageBreak/>
        <w:t>ОПАСНО! ОБОГРЕВАТЕЛИ!</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 xml:space="preserve">С наступлением холодов начинается активное использование населением электротехнических и теплогенерирующих устройств. Традиционно в данный период времени основное количество пожаров происходит по электротехническим причинам. Особую актуальность сейчас приобрела исправность и умелое пользование электроприборами. С понижением температуры воздуха жители интенсивно пользуются электронагревательными приборами. </w:t>
      </w:r>
    </w:p>
    <w:p w:rsidR="00283141" w:rsidRPr="004F594E" w:rsidRDefault="00283141" w:rsidP="004F594E">
      <w:pPr>
        <w:pStyle w:val="a3"/>
        <w:ind w:firstLine="720"/>
        <w:jc w:val="both"/>
        <w:rPr>
          <w:rFonts w:ascii="Times New Roman" w:hAnsi="Times New Roman"/>
          <w:b/>
          <w:sz w:val="28"/>
          <w:szCs w:val="28"/>
        </w:rPr>
      </w:pPr>
      <w:r w:rsidRPr="004F594E">
        <w:rPr>
          <w:rFonts w:ascii="Times New Roman" w:hAnsi="Times New Roman"/>
          <w:b/>
          <w:sz w:val="28"/>
          <w:szCs w:val="28"/>
        </w:rPr>
        <w:t>При использовании электрического обогревателя необходимо всегда придерживаться следующих правил:</w:t>
      </w:r>
    </w:p>
    <w:p w:rsidR="00283141" w:rsidRPr="004F594E" w:rsidRDefault="00283141" w:rsidP="004F594E">
      <w:pPr>
        <w:pStyle w:val="a3"/>
        <w:ind w:firstLine="720"/>
        <w:jc w:val="both"/>
        <w:rPr>
          <w:rFonts w:ascii="Times New Roman" w:hAnsi="Times New Roman"/>
          <w:sz w:val="28"/>
          <w:szCs w:val="28"/>
        </w:rPr>
      </w:pPr>
      <w:r w:rsidRPr="004F594E">
        <w:rPr>
          <w:rFonts w:ascii="Times New Roman" w:hAnsi="Times New Roman"/>
          <w:sz w:val="28"/>
          <w:szCs w:val="28"/>
        </w:rPr>
        <w:t>1. Никогда не устанавливать обогреватель на мебель, тем более мягкую. Никогда не оставлять включенный обогреватель без присмотра.</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2. Не помещайте сетевые провода обогревателя под ковры и другие покрытия. В случае, если сверху на этом месте будет установлен тяжелый предмет, обогреватель может перегреться и стать причиной появления огня.</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3. Неплотно вставленный в розетку штекер может перегреться, удостоверьтесь, что штекер вставлен в розетку плотно. Внимательно прочтите инструкцию обогревателя, а именно раздел допустимых параметров тока для питания обогревателя, убедитесь, что он подходит по этим параметрам.</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4. Не используйте обогреватель в замусоренных помещениях, помещениях с красками, растворителями и другими воспламеняющимися жидкостями.</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5. Следите за состоянием отопительного прибора – ремонтируйте и заменяйте компоненты, если они вышли из строя, меняйте предохранители, деформированные или разболтавшиеся штекеры. Никогда не пользуйтесь неисправным обогревателем.</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6. Эксплуатируйте газовые обогреватели только в хорошо вентилируемых помещениях, таких как склады, на задних дворах, потому что в обогревателях в результате неполного сгорания ископаемого топлива (газообразного или жидкого) также образуется </w:t>
      </w:r>
      <w:proofErr w:type="spellStart"/>
      <w:r w:rsidRPr="004F594E">
        <w:rPr>
          <w:rFonts w:ascii="Times New Roman" w:hAnsi="Times New Roman"/>
          <w:color w:val="000000"/>
          <w:sz w:val="28"/>
          <w:szCs w:val="28"/>
        </w:rPr>
        <w:t>монооксид</w:t>
      </w:r>
      <w:proofErr w:type="spellEnd"/>
      <w:r w:rsidRPr="004F594E">
        <w:rPr>
          <w:rFonts w:ascii="Times New Roman" w:hAnsi="Times New Roman"/>
          <w:color w:val="000000"/>
          <w:sz w:val="28"/>
          <w:szCs w:val="28"/>
        </w:rPr>
        <w:t xml:space="preserve"> углерода (угарный газ).</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     Итак, подытожим: чтобы не допустить пожара, достаточно соблюдать несложные правила.</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     Во-первых, откажитесь от использования самодельных обогревателей - это опасно! Проще и безопаснее купить новый - благо, сейчас в магазинах широкий выбор обогревателей. </w:t>
      </w:r>
    </w:p>
    <w:p w:rsidR="00283141" w:rsidRPr="004F594E"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    Во-вторых, не устанавливайте обогреватели возле мебели, занавесок и постельного белья. Нельзя располагать обогреватели и на проходах и там, где на приборы может что-то упасть. </w:t>
      </w:r>
    </w:p>
    <w:p w:rsidR="00283141" w:rsidRDefault="00283141" w:rsidP="004F594E">
      <w:pPr>
        <w:pStyle w:val="a3"/>
        <w:ind w:firstLine="720"/>
        <w:jc w:val="both"/>
        <w:rPr>
          <w:rFonts w:ascii="Times New Roman" w:hAnsi="Times New Roman"/>
          <w:color w:val="000000"/>
          <w:sz w:val="28"/>
          <w:szCs w:val="28"/>
        </w:rPr>
      </w:pPr>
      <w:r w:rsidRPr="004F594E">
        <w:rPr>
          <w:rFonts w:ascii="Times New Roman" w:hAnsi="Times New Roman"/>
          <w:color w:val="000000"/>
          <w:sz w:val="28"/>
          <w:szCs w:val="28"/>
        </w:rPr>
        <w:t xml:space="preserve">   Ну и, наконец, самое банальное правило: не включайте в одну розетку или переходник сразу несколько приборов, особенно если один из них - обогреватель.      Не рискуйте - короткое замыкание еще никому добра в дом не принесло. </w:t>
      </w:r>
    </w:p>
    <w:p w:rsidR="00283141" w:rsidRPr="004F594E" w:rsidRDefault="00283141" w:rsidP="004F594E">
      <w:pPr>
        <w:pStyle w:val="a3"/>
        <w:ind w:firstLine="720"/>
        <w:jc w:val="both"/>
        <w:rPr>
          <w:rFonts w:ascii="Times New Roman" w:hAnsi="Times New Roman"/>
          <w:color w:val="000000"/>
          <w:sz w:val="28"/>
          <w:szCs w:val="28"/>
        </w:rPr>
      </w:pPr>
    </w:p>
    <w:p w:rsidR="00283141" w:rsidRPr="004F594E" w:rsidRDefault="00283141" w:rsidP="004F594E">
      <w:pPr>
        <w:pStyle w:val="a7"/>
        <w:spacing w:before="0" w:beforeAutospacing="0" w:after="0" w:afterAutospacing="0"/>
        <w:ind w:firstLine="720"/>
        <w:jc w:val="both"/>
        <w:rPr>
          <w:rFonts w:ascii="Tahoma" w:hAnsi="Tahoma" w:cs="Tahoma"/>
          <w:b/>
          <w:color w:val="FF0000"/>
          <w:sz w:val="28"/>
          <w:szCs w:val="28"/>
        </w:rPr>
      </w:pPr>
      <w:r w:rsidRPr="004F594E">
        <w:rPr>
          <w:b/>
          <w:color w:val="FF0000"/>
          <w:sz w:val="28"/>
          <w:szCs w:val="28"/>
        </w:rPr>
        <w:t>И помните: чаще всего пожар начинается именно в тот момент, когда вы оставили обогреватель включенным без присмотра. Берегите себя и свое имущество...</w:t>
      </w: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pStyle w:val="a3"/>
        <w:ind w:firstLine="720"/>
        <w:jc w:val="both"/>
        <w:rPr>
          <w:rFonts w:ascii="Times New Roman" w:hAnsi="Times New Roman"/>
          <w:sz w:val="28"/>
          <w:szCs w:val="28"/>
        </w:rPr>
      </w:pPr>
    </w:p>
    <w:p w:rsidR="00283141" w:rsidRPr="004F594E" w:rsidRDefault="00283141" w:rsidP="004F594E">
      <w:pPr>
        <w:spacing w:after="0" w:line="240" w:lineRule="auto"/>
        <w:ind w:firstLine="720"/>
        <w:jc w:val="center"/>
        <w:rPr>
          <w:rFonts w:ascii="Times New Roman" w:hAnsi="Times New Roman"/>
          <w:b/>
          <w:color w:val="0070C0"/>
          <w:sz w:val="28"/>
          <w:szCs w:val="28"/>
          <w:lang w:eastAsia="ru-RU"/>
        </w:rPr>
      </w:pPr>
      <w:r w:rsidRPr="004F594E">
        <w:rPr>
          <w:rFonts w:ascii="Times New Roman" w:hAnsi="Times New Roman"/>
          <w:b/>
          <w:color w:val="0070C0"/>
          <w:sz w:val="28"/>
          <w:szCs w:val="28"/>
          <w:lang w:eastAsia="ru-RU"/>
        </w:rPr>
        <w:lastRenderedPageBreak/>
        <w:t>ПАМЯТКА</w:t>
      </w:r>
    </w:p>
    <w:p w:rsidR="00283141" w:rsidRPr="004F594E" w:rsidRDefault="00283141" w:rsidP="004F594E">
      <w:pPr>
        <w:widowControl w:val="0"/>
        <w:autoSpaceDE w:val="0"/>
        <w:autoSpaceDN w:val="0"/>
        <w:adjustRightInd w:val="0"/>
        <w:spacing w:after="0" w:line="240" w:lineRule="auto"/>
        <w:ind w:firstLine="720"/>
        <w:jc w:val="center"/>
        <w:rPr>
          <w:rFonts w:ascii="Times New Roman" w:hAnsi="Times New Roman"/>
          <w:b/>
          <w:color w:val="0070C0"/>
          <w:spacing w:val="-3"/>
          <w:sz w:val="28"/>
          <w:szCs w:val="28"/>
          <w:lang w:eastAsia="ru-RU"/>
        </w:rPr>
      </w:pPr>
      <w:r w:rsidRPr="004F594E">
        <w:rPr>
          <w:rFonts w:ascii="Times New Roman" w:hAnsi="Times New Roman"/>
          <w:b/>
          <w:color w:val="0070C0"/>
          <w:sz w:val="28"/>
          <w:szCs w:val="28"/>
          <w:lang w:eastAsia="ru-RU"/>
        </w:rPr>
        <w:t xml:space="preserve">руководителям организаций о мерах пожарной  безопасности </w:t>
      </w:r>
      <w:r w:rsidRPr="004F594E">
        <w:rPr>
          <w:rFonts w:ascii="Times New Roman" w:hAnsi="Times New Roman"/>
          <w:b/>
          <w:color w:val="0070C0"/>
          <w:spacing w:val="-3"/>
          <w:sz w:val="28"/>
          <w:szCs w:val="28"/>
          <w:lang w:eastAsia="ru-RU"/>
        </w:rPr>
        <w:t>при проведении Новогодних и Рождественских праздников.</w:t>
      </w:r>
    </w:p>
    <w:p w:rsidR="00283141" w:rsidRPr="004F594E" w:rsidRDefault="00283141" w:rsidP="004F594E">
      <w:pPr>
        <w:spacing w:after="0" w:line="240" w:lineRule="auto"/>
        <w:ind w:firstLine="720"/>
        <w:jc w:val="center"/>
        <w:rPr>
          <w:rFonts w:ascii="Times New Roman" w:hAnsi="Times New Roman"/>
          <w:b/>
          <w:sz w:val="28"/>
          <w:szCs w:val="28"/>
          <w:lang w:eastAsia="ru-RU"/>
        </w:rPr>
      </w:pPr>
    </w:p>
    <w:p w:rsidR="00283141" w:rsidRPr="004F594E" w:rsidRDefault="00283141" w:rsidP="004F594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4F594E">
        <w:rPr>
          <w:rFonts w:ascii="Times New Roman" w:hAnsi="Times New Roman"/>
          <w:sz w:val="28"/>
          <w:szCs w:val="28"/>
          <w:lang w:eastAsia="ru-RU"/>
        </w:rPr>
        <w:t>Новогодние праздники – пора проведения елок, утренников и всевозможных развлекательных мероприятий.</w:t>
      </w:r>
      <w:r w:rsidRPr="004F594E">
        <w:rPr>
          <w:rFonts w:ascii="Times New Roman" w:hAnsi="Times New Roman"/>
          <w:b/>
          <w:sz w:val="28"/>
          <w:szCs w:val="28"/>
          <w:lang w:eastAsia="ru-RU"/>
        </w:rPr>
        <w:t xml:space="preserve"> Руководителям организаций при проведении Новогодних праздников</w:t>
      </w:r>
      <w:r w:rsidRPr="004F594E">
        <w:rPr>
          <w:rFonts w:ascii="Times New Roman" w:hAnsi="Times New Roman"/>
          <w:sz w:val="28"/>
          <w:szCs w:val="28"/>
          <w:lang w:eastAsia="ru-RU"/>
        </w:rPr>
        <w:t xml:space="preserve"> во избежание несчастных случаев, связанных с пожарами, необходимо учесть следующие требования пожарной безопасности</w:t>
      </w:r>
    </w:p>
    <w:p w:rsidR="00283141" w:rsidRPr="004F594E" w:rsidRDefault="00283141" w:rsidP="004F594E">
      <w:pPr>
        <w:widowControl w:val="0"/>
        <w:autoSpaceDE w:val="0"/>
        <w:autoSpaceDN w:val="0"/>
        <w:adjustRightInd w:val="0"/>
        <w:spacing w:after="0" w:line="240" w:lineRule="auto"/>
        <w:ind w:firstLine="720"/>
        <w:jc w:val="center"/>
        <w:rPr>
          <w:rFonts w:ascii="Times New Roman" w:hAnsi="Times New Roman"/>
          <w:b/>
          <w:i/>
          <w:sz w:val="28"/>
          <w:szCs w:val="28"/>
          <w:lang w:eastAsia="ru-RU"/>
        </w:rPr>
      </w:pPr>
      <w:r w:rsidRPr="004F594E">
        <w:rPr>
          <w:rFonts w:ascii="Times New Roman" w:hAnsi="Times New Roman"/>
          <w:b/>
          <w:i/>
          <w:sz w:val="28"/>
          <w:szCs w:val="28"/>
          <w:lang w:eastAsia="ru-RU"/>
        </w:rPr>
        <w:t>При организации и проведении новогодних праздников:</w:t>
      </w:r>
    </w:p>
    <w:p w:rsidR="00283141" w:rsidRPr="004F594E" w:rsidRDefault="00283141" w:rsidP="000E3603">
      <w:pPr>
        <w:widowControl w:val="0"/>
        <w:numPr>
          <w:ilvl w:val="0"/>
          <w:numId w:val="2"/>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Допускается использовать только помещения, обеспеченные не менее чем двумя эвакуационными выходами, отвечающими требованиям норм проектирования, не имеющие на окнах решеток и расположенные не выше 2 этажа в зданиях с горючими перекрытиями.</w:t>
      </w:r>
    </w:p>
    <w:p w:rsidR="00283141" w:rsidRPr="004F594E" w:rsidRDefault="00283141" w:rsidP="000E3603">
      <w:pPr>
        <w:widowControl w:val="0"/>
        <w:numPr>
          <w:ilvl w:val="0"/>
          <w:numId w:val="2"/>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Ёлка должна устанавливаться на устойчивом основании и с таким расчетом, чтобы ветви не касались стен и потолка.</w:t>
      </w:r>
    </w:p>
    <w:p w:rsidR="00283141" w:rsidRPr="004F594E" w:rsidRDefault="00283141" w:rsidP="000E3603">
      <w:pPr>
        <w:widowControl w:val="0"/>
        <w:numPr>
          <w:ilvl w:val="0"/>
          <w:numId w:val="2"/>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При отсутствии в помещении электрического освещения мероприятия у елки должны проводиться в светлое время суток.</w:t>
      </w:r>
    </w:p>
    <w:p w:rsidR="00283141" w:rsidRPr="004F594E" w:rsidRDefault="00283141" w:rsidP="000E3603">
      <w:pPr>
        <w:widowControl w:val="0"/>
        <w:numPr>
          <w:ilvl w:val="0"/>
          <w:numId w:val="2"/>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Иллюминация должна быть выполнена с соблюдением ПЭУ. При использовании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 Мощность лампочек не должна превышать 25 Вт.</w:t>
      </w:r>
    </w:p>
    <w:p w:rsidR="00283141" w:rsidRPr="004F594E" w:rsidRDefault="00283141" w:rsidP="000E3603">
      <w:pPr>
        <w:widowControl w:val="0"/>
        <w:numPr>
          <w:ilvl w:val="0"/>
          <w:numId w:val="2"/>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При обнаружении неисправности в иллюминации (нагрев проводов, мигание лампочек, искрение и т.п.) она должна быть немедленно обесточена.</w:t>
      </w:r>
    </w:p>
    <w:p w:rsidR="00283141" w:rsidRPr="004F594E" w:rsidRDefault="00283141" w:rsidP="000E3603">
      <w:pPr>
        <w:widowControl w:val="0"/>
        <w:tabs>
          <w:tab w:val="num" w:pos="0"/>
          <w:tab w:val="left" w:pos="1260"/>
        </w:tabs>
        <w:autoSpaceDE w:val="0"/>
        <w:autoSpaceDN w:val="0"/>
        <w:adjustRightInd w:val="0"/>
        <w:spacing w:after="0" w:line="240" w:lineRule="auto"/>
        <w:ind w:firstLine="720"/>
        <w:jc w:val="center"/>
        <w:rPr>
          <w:rFonts w:ascii="Times New Roman" w:hAnsi="Times New Roman"/>
          <w:b/>
          <w:color w:val="FF0000"/>
          <w:sz w:val="28"/>
          <w:szCs w:val="28"/>
          <w:lang w:eastAsia="ru-RU"/>
        </w:rPr>
      </w:pPr>
      <w:r w:rsidRPr="004F594E">
        <w:rPr>
          <w:rFonts w:ascii="Times New Roman" w:hAnsi="Times New Roman"/>
          <w:b/>
          <w:color w:val="FF0000"/>
          <w:sz w:val="28"/>
          <w:szCs w:val="28"/>
          <w:lang w:eastAsia="ru-RU"/>
        </w:rPr>
        <w:t>Запрещается:</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Проведение мероприятий при запертых распашных решетках на окнах помещений, в которых они проводятся.</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Применять дуговые прожекторы, свечи и хлопушки, устраивать фейерверки и другие световые пожароопасные эффекты, которые могут привести к пожару.</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Украшать елку целлулоидными игрушками, а также ватой и марлей, не пропитанными огнезащитными составами.</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Одевать детей в костюмы из легкогорючих материалов.</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Проводить огневые, покрасочные и другие пожароопасные и взрывоопасные работы.</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Использовать ставни на окнах для затемнения помещений.</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Уменьшать ширину проходов между рядами и устанавливать в проходах дополнительные кресла, стулья.</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Полностью гасить свет в помещениях во время спектаклей и  представлений.</w:t>
      </w:r>
    </w:p>
    <w:p w:rsidR="00283141" w:rsidRPr="004F594E" w:rsidRDefault="00283141" w:rsidP="000E3603">
      <w:pPr>
        <w:widowControl w:val="0"/>
        <w:numPr>
          <w:ilvl w:val="0"/>
          <w:numId w:val="3"/>
        </w:numPr>
        <w:tabs>
          <w:tab w:val="clear" w:pos="720"/>
          <w:tab w:val="num" w:pos="0"/>
          <w:tab w:val="left" w:pos="1260"/>
        </w:tabs>
        <w:autoSpaceDE w:val="0"/>
        <w:autoSpaceDN w:val="0"/>
        <w:adjustRightInd w:val="0"/>
        <w:spacing w:after="0" w:line="240" w:lineRule="auto"/>
        <w:ind w:left="0" w:firstLine="720"/>
        <w:jc w:val="both"/>
        <w:rPr>
          <w:rFonts w:ascii="Times New Roman" w:hAnsi="Times New Roman"/>
          <w:sz w:val="28"/>
          <w:szCs w:val="28"/>
          <w:lang w:eastAsia="ru-RU"/>
        </w:rPr>
      </w:pPr>
      <w:r w:rsidRPr="004F594E">
        <w:rPr>
          <w:rFonts w:ascii="Times New Roman" w:hAnsi="Times New Roman"/>
          <w:sz w:val="28"/>
          <w:szCs w:val="28"/>
          <w:lang w:eastAsia="ru-RU"/>
        </w:rPr>
        <w:t>Допускать заполнения помещений людьми сверх установленной нормы.</w:t>
      </w:r>
    </w:p>
    <w:p w:rsidR="00283141" w:rsidRPr="004F594E" w:rsidRDefault="00283141" w:rsidP="004F594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4F594E">
        <w:rPr>
          <w:rFonts w:ascii="Times New Roman" w:hAnsi="Times New Roman"/>
          <w:sz w:val="28"/>
          <w:szCs w:val="28"/>
          <w:lang w:eastAsia="ru-RU"/>
        </w:rPr>
        <w:t>При проведении мероприятий должно быть организовано дежурство на сцене и в зальных помещениях ответственных лиц, членов добровольных пожарных формирований или работников пожарной охраны предприятия.</w:t>
      </w:r>
    </w:p>
    <w:p w:rsidR="00283141" w:rsidRPr="004F594E" w:rsidRDefault="00283141" w:rsidP="004F594E">
      <w:pPr>
        <w:widowControl w:val="0"/>
        <w:autoSpaceDE w:val="0"/>
        <w:autoSpaceDN w:val="0"/>
        <w:adjustRightInd w:val="0"/>
        <w:spacing w:after="0" w:line="240" w:lineRule="auto"/>
        <w:ind w:firstLine="720"/>
        <w:jc w:val="both"/>
        <w:rPr>
          <w:rFonts w:ascii="Times New Roman" w:hAnsi="Times New Roman"/>
          <w:color w:val="FF0000"/>
          <w:sz w:val="28"/>
          <w:szCs w:val="28"/>
          <w:lang w:eastAsia="ru-RU"/>
        </w:rPr>
      </w:pPr>
      <w:r w:rsidRPr="004F594E">
        <w:rPr>
          <w:rFonts w:ascii="Times New Roman" w:hAnsi="Times New Roman"/>
          <w:sz w:val="28"/>
          <w:szCs w:val="28"/>
          <w:lang w:eastAsia="ru-RU"/>
        </w:rPr>
        <w:t xml:space="preserve">Напоминаем, что в случае возникновения пожара в службу спасения можно позвонить по мобильному телефону.  </w:t>
      </w:r>
      <w:r w:rsidRPr="004F594E">
        <w:rPr>
          <w:rFonts w:ascii="Times New Roman" w:hAnsi="Times New Roman"/>
          <w:b/>
          <w:sz w:val="28"/>
          <w:szCs w:val="28"/>
          <w:lang w:eastAsia="ru-RU"/>
        </w:rPr>
        <w:t xml:space="preserve"> </w:t>
      </w:r>
    </w:p>
    <w:p w:rsidR="00283141" w:rsidRPr="004F594E" w:rsidRDefault="00283141" w:rsidP="004F594E">
      <w:pPr>
        <w:spacing w:after="0" w:line="240" w:lineRule="auto"/>
        <w:ind w:firstLine="720"/>
        <w:jc w:val="center"/>
        <w:rPr>
          <w:rFonts w:ascii="Times New Roman" w:hAnsi="Times New Roman"/>
          <w:b/>
          <w:bCs/>
          <w:color w:val="FF0000"/>
          <w:sz w:val="28"/>
          <w:szCs w:val="28"/>
          <w:u w:val="single"/>
          <w:lang w:eastAsia="ru-RU"/>
        </w:rPr>
      </w:pPr>
      <w:r w:rsidRPr="004F594E">
        <w:rPr>
          <w:rFonts w:ascii="Times New Roman" w:hAnsi="Times New Roman"/>
          <w:b/>
          <w:bCs/>
          <w:color w:val="FF0000"/>
          <w:sz w:val="28"/>
          <w:szCs w:val="28"/>
          <w:u w:val="single"/>
          <w:lang w:eastAsia="ru-RU"/>
        </w:rPr>
        <w:lastRenderedPageBreak/>
        <w:t>Вызов  пожарной охраны с мобильного телефона:</w:t>
      </w:r>
    </w:p>
    <w:p w:rsidR="00283141" w:rsidRPr="004F594E" w:rsidRDefault="00283141" w:rsidP="001008AF">
      <w:pPr>
        <w:spacing w:after="0" w:line="240" w:lineRule="auto"/>
        <w:jc w:val="both"/>
        <w:rPr>
          <w:rFonts w:ascii="Times New Roman" w:hAnsi="Times New Roman"/>
          <w:color w:val="FF0000"/>
          <w:sz w:val="28"/>
          <w:szCs w:val="28"/>
          <w:lang w:eastAsia="ru-RU"/>
        </w:rPr>
      </w:pPr>
      <w:r w:rsidRPr="004F594E">
        <w:rPr>
          <w:rFonts w:ascii="Times New Roman" w:hAnsi="Times New Roman"/>
          <w:color w:val="FF0000"/>
          <w:sz w:val="28"/>
          <w:szCs w:val="28"/>
          <w:lang w:eastAsia="ru-RU"/>
        </w:rPr>
        <w:t xml:space="preserve">абоненты компании </w:t>
      </w:r>
      <w:proofErr w:type="spellStart"/>
      <w:r w:rsidRPr="004F594E">
        <w:rPr>
          <w:rFonts w:ascii="Times New Roman" w:hAnsi="Times New Roman"/>
          <w:b/>
          <w:bCs/>
          <w:color w:val="FF0000"/>
          <w:sz w:val="28"/>
          <w:szCs w:val="28"/>
          <w:lang w:eastAsia="ru-RU"/>
        </w:rPr>
        <w:t>БиЛайн</w:t>
      </w:r>
      <w:proofErr w:type="spellEnd"/>
      <w:r w:rsidRPr="004F594E">
        <w:rPr>
          <w:rFonts w:ascii="Times New Roman" w:hAnsi="Times New Roman"/>
          <w:b/>
          <w:bCs/>
          <w:color w:val="FF0000"/>
          <w:sz w:val="28"/>
          <w:szCs w:val="28"/>
          <w:lang w:eastAsia="ru-RU"/>
        </w:rPr>
        <w:t xml:space="preserve">, МТС, Мегафон </w:t>
      </w:r>
      <w:r w:rsidRPr="004F594E">
        <w:rPr>
          <w:rFonts w:ascii="Times New Roman" w:hAnsi="Times New Roman"/>
          <w:bCs/>
          <w:color w:val="FF0000"/>
          <w:sz w:val="28"/>
          <w:szCs w:val="28"/>
          <w:lang w:eastAsia="ru-RU"/>
        </w:rPr>
        <w:t>набра</w:t>
      </w:r>
      <w:r w:rsidRPr="004F594E">
        <w:rPr>
          <w:rFonts w:ascii="Times New Roman" w:hAnsi="Times New Roman"/>
          <w:color w:val="FF0000"/>
          <w:sz w:val="28"/>
          <w:szCs w:val="28"/>
          <w:lang w:eastAsia="ru-RU"/>
        </w:rPr>
        <w:t xml:space="preserve">ть </w:t>
      </w:r>
      <w:r w:rsidRPr="004F594E">
        <w:rPr>
          <w:rFonts w:ascii="Times New Roman" w:hAnsi="Times New Roman"/>
          <w:b/>
          <w:bCs/>
          <w:color w:val="FF0000"/>
          <w:sz w:val="28"/>
          <w:szCs w:val="28"/>
          <w:lang w:eastAsia="ru-RU"/>
        </w:rPr>
        <w:t>010 - з</w:t>
      </w:r>
      <w:r w:rsidRPr="004F594E">
        <w:rPr>
          <w:rFonts w:ascii="Times New Roman" w:hAnsi="Times New Roman"/>
          <w:color w:val="FF0000"/>
          <w:sz w:val="28"/>
          <w:szCs w:val="28"/>
          <w:lang w:eastAsia="ru-RU"/>
        </w:rPr>
        <w:t xml:space="preserve">вонок бесплатный. </w:t>
      </w:r>
    </w:p>
    <w:p w:rsidR="00283141" w:rsidRPr="004F594E" w:rsidRDefault="00283141" w:rsidP="001008AF">
      <w:pPr>
        <w:spacing w:after="0" w:line="240" w:lineRule="auto"/>
        <w:jc w:val="both"/>
        <w:rPr>
          <w:rFonts w:ascii="Times New Roman" w:hAnsi="Times New Roman"/>
          <w:color w:val="FF0000"/>
          <w:sz w:val="28"/>
          <w:szCs w:val="28"/>
          <w:lang w:eastAsia="ru-RU"/>
        </w:rPr>
      </w:pPr>
      <w:r w:rsidRPr="004F594E">
        <w:rPr>
          <w:rFonts w:ascii="Times New Roman" w:hAnsi="Times New Roman"/>
          <w:color w:val="FF0000"/>
          <w:sz w:val="28"/>
          <w:szCs w:val="28"/>
          <w:lang w:eastAsia="ru-RU"/>
        </w:rPr>
        <w:t xml:space="preserve">абоненты компании </w:t>
      </w:r>
      <w:proofErr w:type="spellStart"/>
      <w:r w:rsidRPr="004F594E">
        <w:rPr>
          <w:rFonts w:ascii="Times New Roman" w:hAnsi="Times New Roman"/>
          <w:b/>
          <w:bCs/>
          <w:color w:val="FF0000"/>
          <w:sz w:val="28"/>
          <w:szCs w:val="28"/>
          <w:lang w:eastAsia="ru-RU"/>
        </w:rPr>
        <w:t>СкайЛинк</w:t>
      </w:r>
      <w:proofErr w:type="spellEnd"/>
      <w:r w:rsidRPr="004F594E">
        <w:rPr>
          <w:rFonts w:ascii="Times New Roman" w:hAnsi="Times New Roman"/>
          <w:b/>
          <w:bCs/>
          <w:color w:val="FF0000"/>
          <w:sz w:val="28"/>
          <w:szCs w:val="28"/>
          <w:lang w:eastAsia="ru-RU"/>
        </w:rPr>
        <w:t xml:space="preserve">: </w:t>
      </w:r>
      <w:r>
        <w:rPr>
          <w:rFonts w:ascii="Times New Roman" w:hAnsi="Times New Roman"/>
          <w:b/>
          <w:bCs/>
          <w:color w:val="FF0000"/>
          <w:sz w:val="28"/>
          <w:szCs w:val="28"/>
          <w:lang w:eastAsia="ru-RU"/>
        </w:rPr>
        <w:t xml:space="preserve"> </w:t>
      </w:r>
      <w:r w:rsidRPr="004F594E">
        <w:rPr>
          <w:rFonts w:ascii="Times New Roman" w:hAnsi="Times New Roman"/>
          <w:b/>
          <w:bCs/>
          <w:color w:val="FF0000"/>
          <w:sz w:val="28"/>
          <w:szCs w:val="28"/>
          <w:lang w:eastAsia="ru-RU"/>
        </w:rPr>
        <w:t xml:space="preserve"> </w:t>
      </w:r>
      <w:r w:rsidRPr="004F594E">
        <w:rPr>
          <w:rFonts w:ascii="Times New Roman" w:hAnsi="Times New Roman"/>
          <w:bCs/>
          <w:color w:val="FF0000"/>
          <w:sz w:val="28"/>
          <w:szCs w:val="28"/>
          <w:lang w:eastAsia="ru-RU"/>
        </w:rPr>
        <w:t>набрать</w:t>
      </w:r>
      <w:r w:rsidRPr="004F594E">
        <w:rPr>
          <w:rFonts w:ascii="Times New Roman" w:hAnsi="Times New Roman"/>
          <w:b/>
          <w:bCs/>
          <w:color w:val="FF0000"/>
          <w:sz w:val="28"/>
          <w:szCs w:val="28"/>
          <w:lang w:eastAsia="ru-RU"/>
        </w:rPr>
        <w:t xml:space="preserve"> 01</w:t>
      </w:r>
      <w:r w:rsidRPr="004F594E">
        <w:rPr>
          <w:rFonts w:ascii="Times New Roman" w:hAnsi="Times New Roman"/>
          <w:color w:val="FF0000"/>
          <w:sz w:val="28"/>
          <w:szCs w:val="28"/>
          <w:lang w:eastAsia="ru-RU"/>
        </w:rPr>
        <w:t xml:space="preserve">  - звонок бесплатный.</w:t>
      </w:r>
    </w:p>
    <w:p w:rsidR="00283141" w:rsidRPr="004F594E" w:rsidRDefault="00283141" w:rsidP="001008AF">
      <w:pPr>
        <w:spacing w:after="0" w:line="240" w:lineRule="auto"/>
        <w:jc w:val="both"/>
        <w:rPr>
          <w:rFonts w:ascii="Times New Roman" w:hAnsi="Times New Roman"/>
          <w:color w:val="FF0000"/>
          <w:sz w:val="28"/>
          <w:szCs w:val="28"/>
          <w:lang w:eastAsia="ru-RU"/>
        </w:rPr>
      </w:pPr>
      <w:r w:rsidRPr="004F594E">
        <w:rPr>
          <w:rFonts w:ascii="Times New Roman" w:hAnsi="Times New Roman"/>
          <w:color w:val="FF0000"/>
          <w:sz w:val="28"/>
          <w:szCs w:val="28"/>
          <w:lang w:eastAsia="ru-RU"/>
        </w:rPr>
        <w:t xml:space="preserve">абоненты компании </w:t>
      </w:r>
      <w:r w:rsidRPr="004F594E">
        <w:rPr>
          <w:rFonts w:ascii="Times New Roman" w:hAnsi="Times New Roman"/>
          <w:b/>
          <w:bCs/>
          <w:color w:val="FF0000"/>
          <w:sz w:val="28"/>
          <w:szCs w:val="28"/>
          <w:lang w:eastAsia="ru-RU"/>
        </w:rPr>
        <w:t xml:space="preserve">Теле 2 </w:t>
      </w:r>
      <w:r w:rsidRPr="004F594E">
        <w:rPr>
          <w:rFonts w:ascii="Times New Roman" w:hAnsi="Times New Roman"/>
          <w:bCs/>
          <w:color w:val="FF0000"/>
          <w:sz w:val="28"/>
          <w:szCs w:val="28"/>
          <w:lang w:eastAsia="ru-RU"/>
        </w:rPr>
        <w:t xml:space="preserve">набрать </w:t>
      </w:r>
      <w:r w:rsidRPr="004F594E">
        <w:rPr>
          <w:rFonts w:ascii="Times New Roman" w:hAnsi="Times New Roman"/>
          <w:b/>
          <w:bCs/>
          <w:color w:val="FF0000"/>
          <w:sz w:val="28"/>
          <w:szCs w:val="28"/>
          <w:lang w:eastAsia="ru-RU"/>
        </w:rPr>
        <w:t xml:space="preserve"> 01*</w:t>
      </w:r>
      <w:r w:rsidRPr="004F594E">
        <w:rPr>
          <w:rFonts w:ascii="Times New Roman" w:hAnsi="Times New Roman"/>
          <w:color w:val="FF0000"/>
          <w:sz w:val="28"/>
          <w:szCs w:val="28"/>
          <w:lang w:eastAsia="ru-RU"/>
        </w:rPr>
        <w:t xml:space="preserve">  - звонок бесплатный.</w:t>
      </w:r>
    </w:p>
    <w:p w:rsidR="00283141" w:rsidRPr="004F594E" w:rsidRDefault="00283141" w:rsidP="000E3603">
      <w:pPr>
        <w:widowControl w:val="0"/>
        <w:autoSpaceDE w:val="0"/>
        <w:autoSpaceDN w:val="0"/>
        <w:adjustRightInd w:val="0"/>
        <w:spacing w:after="0" w:line="240" w:lineRule="auto"/>
        <w:jc w:val="center"/>
        <w:rPr>
          <w:rFonts w:ascii="Arial" w:hAnsi="Arial" w:cs="Arial"/>
          <w:color w:val="FF0000"/>
          <w:sz w:val="28"/>
          <w:szCs w:val="28"/>
          <w:lang w:eastAsia="ru-RU"/>
        </w:rPr>
      </w:pPr>
    </w:p>
    <w:p w:rsidR="00283141" w:rsidRPr="000E3603" w:rsidRDefault="00283141" w:rsidP="000E3603">
      <w:pPr>
        <w:tabs>
          <w:tab w:val="left" w:pos="567"/>
          <w:tab w:val="left" w:pos="709"/>
        </w:tabs>
        <w:spacing w:after="0" w:line="240" w:lineRule="auto"/>
        <w:ind w:right="-1"/>
        <w:jc w:val="center"/>
        <w:rPr>
          <w:rFonts w:ascii="Times New Roman" w:hAnsi="Times New Roman"/>
          <w:b/>
          <w:color w:val="FF0000"/>
          <w:sz w:val="28"/>
          <w:szCs w:val="28"/>
          <w:lang w:eastAsia="ru-RU"/>
        </w:rPr>
      </w:pPr>
      <w:r w:rsidRPr="000E3603">
        <w:rPr>
          <w:rFonts w:ascii="Times New Roman" w:hAnsi="Times New Roman"/>
          <w:b/>
          <w:color w:val="FF0000"/>
          <w:sz w:val="28"/>
          <w:szCs w:val="28"/>
          <w:lang w:eastAsia="ru-RU"/>
        </w:rPr>
        <w:t>ПАМЯТКА</w:t>
      </w:r>
    </w:p>
    <w:p w:rsidR="00283141" w:rsidRPr="000E3603" w:rsidRDefault="00283141" w:rsidP="000E3603">
      <w:pPr>
        <w:tabs>
          <w:tab w:val="left" w:pos="567"/>
          <w:tab w:val="left" w:pos="709"/>
        </w:tabs>
        <w:spacing w:after="0" w:line="240" w:lineRule="auto"/>
        <w:ind w:right="-1"/>
        <w:jc w:val="center"/>
        <w:rPr>
          <w:rFonts w:ascii="Times New Roman" w:hAnsi="Times New Roman"/>
          <w:b/>
          <w:color w:val="4F81BD"/>
          <w:sz w:val="28"/>
          <w:szCs w:val="28"/>
          <w:lang w:eastAsia="ru-RU"/>
        </w:rPr>
      </w:pPr>
      <w:r w:rsidRPr="000E3603">
        <w:rPr>
          <w:rFonts w:ascii="Times New Roman" w:hAnsi="Times New Roman"/>
          <w:b/>
          <w:color w:val="4F81BD"/>
          <w:sz w:val="28"/>
          <w:szCs w:val="28"/>
          <w:lang w:eastAsia="ru-RU"/>
        </w:rPr>
        <w:t>МЕРЫ ПОЖАРНОЙ БЕЗОПАСНСТИ</w:t>
      </w:r>
    </w:p>
    <w:p w:rsidR="00283141" w:rsidRPr="000E3603" w:rsidRDefault="00283141" w:rsidP="000E3603">
      <w:pPr>
        <w:tabs>
          <w:tab w:val="left" w:pos="567"/>
          <w:tab w:val="left" w:pos="709"/>
        </w:tabs>
        <w:spacing w:after="0" w:line="240" w:lineRule="auto"/>
        <w:ind w:right="-1"/>
        <w:jc w:val="center"/>
        <w:rPr>
          <w:rFonts w:ascii="Times New Roman" w:hAnsi="Times New Roman"/>
          <w:b/>
          <w:color w:val="4F81BD"/>
          <w:sz w:val="28"/>
          <w:szCs w:val="28"/>
          <w:lang w:eastAsia="ru-RU"/>
        </w:rPr>
      </w:pPr>
      <w:r w:rsidRPr="000E3603">
        <w:rPr>
          <w:rFonts w:ascii="Times New Roman" w:hAnsi="Times New Roman"/>
          <w:b/>
          <w:color w:val="4F81BD"/>
          <w:sz w:val="28"/>
          <w:szCs w:val="28"/>
          <w:lang w:eastAsia="ru-RU"/>
        </w:rPr>
        <w:t>ПРИ УСТРОЙСТВЕ И ЭКСПЛУАТАЦИИ ПЕЧЕЙ</w:t>
      </w:r>
    </w:p>
    <w:p w:rsidR="00283141" w:rsidRPr="004F594E" w:rsidRDefault="00283141" w:rsidP="004F594E">
      <w:pPr>
        <w:spacing w:after="0" w:line="240" w:lineRule="auto"/>
        <w:ind w:right="-1" w:firstLine="720"/>
        <w:jc w:val="both"/>
        <w:rPr>
          <w:rFonts w:ascii="Times New Roman" w:hAnsi="Times New Roman"/>
          <w:sz w:val="28"/>
          <w:szCs w:val="28"/>
          <w:lang w:eastAsia="ru-RU"/>
        </w:rPr>
      </w:pPr>
      <w:r w:rsidRPr="004F594E">
        <w:rPr>
          <w:rFonts w:ascii="Times New Roman" w:hAnsi="Times New Roman"/>
          <w:sz w:val="28"/>
          <w:szCs w:val="28"/>
          <w:lang w:eastAsia="ru-RU"/>
        </w:rPr>
        <w:t xml:space="preserve">Длительными наблюдениями установлено, что в домах с печным отоплением около 50% всех пожаров происходит из-за неисправного состояния </w:t>
      </w:r>
      <w:r>
        <w:rPr>
          <w:rFonts w:ascii="Times New Roman" w:hAnsi="Times New Roman"/>
          <w:sz w:val="28"/>
          <w:szCs w:val="28"/>
          <w:lang w:eastAsia="ru-RU"/>
        </w:rPr>
        <w:t xml:space="preserve">печей, труб и небрежной топки. </w:t>
      </w:r>
      <w:r w:rsidRPr="004F594E">
        <w:rPr>
          <w:rFonts w:ascii="Times New Roman" w:hAnsi="Times New Roman"/>
          <w:sz w:val="28"/>
          <w:szCs w:val="28"/>
          <w:lang w:eastAsia="ru-RU"/>
        </w:rPr>
        <w:t xml:space="preserve">Неправильная кладка печей и труб вызывает их большую осадку с появлением трещин, </w:t>
      </w:r>
      <w:proofErr w:type="spellStart"/>
      <w:r w:rsidRPr="004F594E">
        <w:rPr>
          <w:rFonts w:ascii="Times New Roman" w:hAnsi="Times New Roman"/>
          <w:sz w:val="28"/>
          <w:szCs w:val="28"/>
          <w:lang w:eastAsia="ru-RU"/>
        </w:rPr>
        <w:t>выкрашиванием</w:t>
      </w:r>
      <w:proofErr w:type="spellEnd"/>
      <w:r w:rsidRPr="004F594E">
        <w:rPr>
          <w:rFonts w:ascii="Times New Roman" w:hAnsi="Times New Roman"/>
          <w:sz w:val="28"/>
          <w:szCs w:val="28"/>
          <w:lang w:eastAsia="ru-RU"/>
        </w:rPr>
        <w:t xml:space="preserve"> глиняных и других растворов из швов. Проникающие через трещины в кирпиче и швы кладки горячие газы и огонь приводят к быстрому возгоранию сгораемых конструкций, особенно деревянных. </w:t>
      </w:r>
    </w:p>
    <w:p w:rsidR="00283141" w:rsidRPr="004F594E" w:rsidRDefault="00283141" w:rsidP="004F594E">
      <w:pPr>
        <w:spacing w:after="0" w:line="240" w:lineRule="auto"/>
        <w:ind w:right="-1" w:firstLine="720"/>
        <w:jc w:val="both"/>
        <w:rPr>
          <w:rFonts w:ascii="Times New Roman" w:hAnsi="Times New Roman"/>
          <w:sz w:val="28"/>
          <w:szCs w:val="28"/>
          <w:lang w:eastAsia="ru-RU"/>
        </w:rPr>
      </w:pPr>
      <w:r w:rsidRPr="004F594E">
        <w:rPr>
          <w:rFonts w:ascii="Times New Roman" w:hAnsi="Times New Roman"/>
          <w:sz w:val="28"/>
          <w:szCs w:val="28"/>
          <w:lang w:eastAsia="ru-RU"/>
        </w:rPr>
        <w:t xml:space="preserve">Поэтому все деревянные части здания (стены, перегородки, полы перекрытия и др.) следует располагать на некотором расстоянии от нагревающих поверхностей печи с устройством разделок или </w:t>
      </w:r>
      <w:proofErr w:type="spellStart"/>
      <w:r w:rsidRPr="004F594E">
        <w:rPr>
          <w:rFonts w:ascii="Times New Roman" w:hAnsi="Times New Roman"/>
          <w:sz w:val="28"/>
          <w:szCs w:val="28"/>
          <w:lang w:eastAsia="ru-RU"/>
        </w:rPr>
        <w:t>отступок</w:t>
      </w:r>
      <w:proofErr w:type="spellEnd"/>
      <w:r w:rsidRPr="004F594E">
        <w:rPr>
          <w:rFonts w:ascii="Times New Roman" w:hAnsi="Times New Roman"/>
          <w:sz w:val="28"/>
          <w:szCs w:val="28"/>
          <w:lang w:eastAsia="ru-RU"/>
        </w:rPr>
        <w:t>. (утолщение кладки стенок печи и трубы).</w:t>
      </w:r>
    </w:p>
    <w:p w:rsidR="00283141" w:rsidRPr="004F594E" w:rsidRDefault="009D1F2E" w:rsidP="004F594E">
      <w:pPr>
        <w:pStyle w:val="a3"/>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pechi_image002[1]" style="width:511pt;height:428pt;visibility:visible">
            <v:imagedata r:id="rId6" o:title=""/>
          </v:shape>
        </w:pict>
      </w:r>
    </w:p>
    <w:sectPr w:rsidR="00283141" w:rsidRPr="004F594E" w:rsidSect="00403B4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C60"/>
    <w:multiLevelType w:val="hybridMultilevel"/>
    <w:tmpl w:val="C672A8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4B73626"/>
    <w:multiLevelType w:val="hybridMultilevel"/>
    <w:tmpl w:val="244CBB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69534FD"/>
    <w:multiLevelType w:val="hybridMultilevel"/>
    <w:tmpl w:val="A2BA61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9205C5E"/>
    <w:multiLevelType w:val="hybridMultilevel"/>
    <w:tmpl w:val="195AF47A"/>
    <w:lvl w:ilvl="0" w:tplc="86784C3C">
      <w:start w:val="1"/>
      <w:numFmt w:val="decimal"/>
      <w:lvlText w:val="%1."/>
      <w:lvlJc w:val="left"/>
      <w:pPr>
        <w:ind w:left="1221" w:hanging="79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04F"/>
    <w:rsid w:val="000069AB"/>
    <w:rsid w:val="00011A6D"/>
    <w:rsid w:val="00085967"/>
    <w:rsid w:val="000A0418"/>
    <w:rsid w:val="000A4FBC"/>
    <w:rsid w:val="000B5BB6"/>
    <w:rsid w:val="000E3603"/>
    <w:rsid w:val="001008AF"/>
    <w:rsid w:val="001054FA"/>
    <w:rsid w:val="00112ABB"/>
    <w:rsid w:val="00127542"/>
    <w:rsid w:val="0016547F"/>
    <w:rsid w:val="00180D75"/>
    <w:rsid w:val="00196177"/>
    <w:rsid w:val="00197DD7"/>
    <w:rsid w:val="00200760"/>
    <w:rsid w:val="002061E7"/>
    <w:rsid w:val="002157D9"/>
    <w:rsid w:val="00231BFF"/>
    <w:rsid w:val="00270DDC"/>
    <w:rsid w:val="002814B4"/>
    <w:rsid w:val="00283141"/>
    <w:rsid w:val="0029229B"/>
    <w:rsid w:val="002B7BCA"/>
    <w:rsid w:val="002D1C98"/>
    <w:rsid w:val="002E5D71"/>
    <w:rsid w:val="00320DAA"/>
    <w:rsid w:val="00354E6F"/>
    <w:rsid w:val="003607E4"/>
    <w:rsid w:val="00363601"/>
    <w:rsid w:val="0037267E"/>
    <w:rsid w:val="00376CFD"/>
    <w:rsid w:val="00382CB7"/>
    <w:rsid w:val="00403B46"/>
    <w:rsid w:val="00442152"/>
    <w:rsid w:val="00450CAA"/>
    <w:rsid w:val="0046586A"/>
    <w:rsid w:val="00494EB5"/>
    <w:rsid w:val="004A7042"/>
    <w:rsid w:val="004D0F66"/>
    <w:rsid w:val="004D6BB3"/>
    <w:rsid w:val="004E594C"/>
    <w:rsid w:val="004F594E"/>
    <w:rsid w:val="00546708"/>
    <w:rsid w:val="005578A6"/>
    <w:rsid w:val="00565BCF"/>
    <w:rsid w:val="00581A8A"/>
    <w:rsid w:val="005A0F21"/>
    <w:rsid w:val="005B094B"/>
    <w:rsid w:val="005B369C"/>
    <w:rsid w:val="005D43C2"/>
    <w:rsid w:val="005E2BCB"/>
    <w:rsid w:val="00603B1C"/>
    <w:rsid w:val="00617879"/>
    <w:rsid w:val="00622306"/>
    <w:rsid w:val="00625734"/>
    <w:rsid w:val="00634047"/>
    <w:rsid w:val="00665752"/>
    <w:rsid w:val="006754EA"/>
    <w:rsid w:val="00680929"/>
    <w:rsid w:val="0069440C"/>
    <w:rsid w:val="006A27FB"/>
    <w:rsid w:val="006A661D"/>
    <w:rsid w:val="006B1548"/>
    <w:rsid w:val="006E28CF"/>
    <w:rsid w:val="0070014D"/>
    <w:rsid w:val="007045E2"/>
    <w:rsid w:val="00785B2C"/>
    <w:rsid w:val="007B25A1"/>
    <w:rsid w:val="007B392B"/>
    <w:rsid w:val="007D4E6A"/>
    <w:rsid w:val="007F10EE"/>
    <w:rsid w:val="007F2463"/>
    <w:rsid w:val="007F2BC5"/>
    <w:rsid w:val="008360B1"/>
    <w:rsid w:val="00847089"/>
    <w:rsid w:val="00855CC1"/>
    <w:rsid w:val="0085620A"/>
    <w:rsid w:val="00856F8D"/>
    <w:rsid w:val="00866E00"/>
    <w:rsid w:val="00876D1B"/>
    <w:rsid w:val="0089235E"/>
    <w:rsid w:val="008A797F"/>
    <w:rsid w:val="008B4977"/>
    <w:rsid w:val="008C2C35"/>
    <w:rsid w:val="008C3A5C"/>
    <w:rsid w:val="008D21C9"/>
    <w:rsid w:val="008F557E"/>
    <w:rsid w:val="008F7572"/>
    <w:rsid w:val="00907650"/>
    <w:rsid w:val="00931C37"/>
    <w:rsid w:val="009763E6"/>
    <w:rsid w:val="009A0DC1"/>
    <w:rsid w:val="009A227F"/>
    <w:rsid w:val="009B304F"/>
    <w:rsid w:val="009B6650"/>
    <w:rsid w:val="009B78F9"/>
    <w:rsid w:val="009D1F2E"/>
    <w:rsid w:val="009E57DF"/>
    <w:rsid w:val="009F14D1"/>
    <w:rsid w:val="00A0281F"/>
    <w:rsid w:val="00A30785"/>
    <w:rsid w:val="00A34B2B"/>
    <w:rsid w:val="00A34DC6"/>
    <w:rsid w:val="00A9039B"/>
    <w:rsid w:val="00A967ED"/>
    <w:rsid w:val="00AB1B6C"/>
    <w:rsid w:val="00AB6DB8"/>
    <w:rsid w:val="00AD1313"/>
    <w:rsid w:val="00AE4C8C"/>
    <w:rsid w:val="00B160E3"/>
    <w:rsid w:val="00B37C16"/>
    <w:rsid w:val="00B41383"/>
    <w:rsid w:val="00B477D2"/>
    <w:rsid w:val="00B614D2"/>
    <w:rsid w:val="00B66AB4"/>
    <w:rsid w:val="00B76F9B"/>
    <w:rsid w:val="00B92BC5"/>
    <w:rsid w:val="00B96B47"/>
    <w:rsid w:val="00BC6973"/>
    <w:rsid w:val="00BD50EB"/>
    <w:rsid w:val="00BE1C0A"/>
    <w:rsid w:val="00C01189"/>
    <w:rsid w:val="00C40C73"/>
    <w:rsid w:val="00C60486"/>
    <w:rsid w:val="00C824CA"/>
    <w:rsid w:val="00CC495D"/>
    <w:rsid w:val="00CE3978"/>
    <w:rsid w:val="00D07CD8"/>
    <w:rsid w:val="00D10D90"/>
    <w:rsid w:val="00D201A8"/>
    <w:rsid w:val="00D36B5F"/>
    <w:rsid w:val="00D36D8D"/>
    <w:rsid w:val="00D51A16"/>
    <w:rsid w:val="00D5337C"/>
    <w:rsid w:val="00D55275"/>
    <w:rsid w:val="00DE2293"/>
    <w:rsid w:val="00DF2203"/>
    <w:rsid w:val="00E2011C"/>
    <w:rsid w:val="00E2204F"/>
    <w:rsid w:val="00E24881"/>
    <w:rsid w:val="00E47220"/>
    <w:rsid w:val="00E53AF3"/>
    <w:rsid w:val="00E927E6"/>
    <w:rsid w:val="00EA0FBB"/>
    <w:rsid w:val="00EC212C"/>
    <w:rsid w:val="00EC2782"/>
    <w:rsid w:val="00EC4490"/>
    <w:rsid w:val="00EC63BD"/>
    <w:rsid w:val="00F10C78"/>
    <w:rsid w:val="00F42092"/>
    <w:rsid w:val="00F43D82"/>
    <w:rsid w:val="00F53726"/>
    <w:rsid w:val="00F75FBB"/>
    <w:rsid w:val="00FB2678"/>
    <w:rsid w:val="00FB3700"/>
    <w:rsid w:val="00FC09A9"/>
    <w:rsid w:val="00FD1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FB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76D1B"/>
    <w:rPr>
      <w:sz w:val="22"/>
      <w:szCs w:val="22"/>
      <w:lang w:eastAsia="en-US"/>
    </w:rPr>
  </w:style>
  <w:style w:type="paragraph" w:customStyle="1" w:styleId="ConsPlusNormal">
    <w:name w:val="ConsPlusNormal"/>
    <w:uiPriority w:val="99"/>
    <w:rsid w:val="00A30785"/>
    <w:pPr>
      <w:widowControl w:val="0"/>
      <w:autoSpaceDE w:val="0"/>
      <w:autoSpaceDN w:val="0"/>
      <w:adjustRightInd w:val="0"/>
      <w:ind w:firstLine="720"/>
    </w:pPr>
    <w:rPr>
      <w:rFonts w:ascii="Arial" w:eastAsia="Times New Roman" w:hAnsi="Arial" w:cs="Arial"/>
    </w:rPr>
  </w:style>
  <w:style w:type="paragraph" w:styleId="a4">
    <w:name w:val="Balloon Text"/>
    <w:basedOn w:val="a"/>
    <w:link w:val="a5"/>
    <w:uiPriority w:val="99"/>
    <w:semiHidden/>
    <w:rsid w:val="00FD130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FD1306"/>
    <w:rPr>
      <w:rFonts w:ascii="Tahoma" w:hAnsi="Tahoma" w:cs="Tahoma"/>
      <w:sz w:val="16"/>
      <w:szCs w:val="16"/>
    </w:rPr>
  </w:style>
  <w:style w:type="table" w:styleId="a6">
    <w:name w:val="Table Grid"/>
    <w:basedOn w:val="a1"/>
    <w:uiPriority w:val="99"/>
    <w:rsid w:val="00855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DE2293"/>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Body Text Indent"/>
    <w:basedOn w:val="a"/>
    <w:link w:val="a9"/>
    <w:uiPriority w:val="99"/>
    <w:semiHidden/>
    <w:rsid w:val="00DE2293"/>
    <w:pPr>
      <w:spacing w:after="120"/>
      <w:ind w:left="283"/>
    </w:pPr>
  </w:style>
  <w:style w:type="character" w:customStyle="1" w:styleId="a9">
    <w:name w:val="Основной текст с отступом Знак"/>
    <w:link w:val="a8"/>
    <w:uiPriority w:val="99"/>
    <w:semiHidden/>
    <w:locked/>
    <w:rsid w:val="00DE229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416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1233</TotalTime>
  <Pages>1</Pages>
  <Words>4935</Words>
  <Characters>28133</Characters>
  <Application>Microsoft Office Word</Application>
  <DocSecurity>0</DocSecurity>
  <Lines>234</Lines>
  <Paragraphs>66</Paragraphs>
  <ScaleCrop>false</ScaleCrop>
  <Company/>
  <LinksUpToDate>false</LinksUpToDate>
  <CharactersWithSpaces>33002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cp:lastPrinted>2014-03-18T05:41:00Z</cp:lastPrinted>
  <dcterms:created xsi:type="dcterms:W3CDTF">2012-02-07T04:44:00Z</dcterms:created>
  <dcterms:modified xsi:type="dcterms:W3CDTF">2014-03-31T05:11:00Z</dcterms:modified>
</cp:coreProperties>
</file>