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94" w:rsidRDefault="00FE67C0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 изменений в паспорт</w:t>
      </w:r>
    </w:p>
    <w:p w:rsidR="00727994" w:rsidRDefault="007279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27994" w:rsidRDefault="00FE67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Новотроицкого сельского поселения </w:t>
      </w:r>
      <w:proofErr w:type="spellStart"/>
      <w:r>
        <w:rPr>
          <w:sz w:val="28"/>
          <w:szCs w:val="28"/>
        </w:rPr>
        <w:t>Нижнеомского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</w:p>
    <w:p w:rsidR="00727994" w:rsidRDefault="00FE67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экономического потенциала Новотроицкого сельского поселения </w:t>
      </w:r>
      <w:proofErr w:type="spellStart"/>
      <w:r>
        <w:rPr>
          <w:sz w:val="28"/>
          <w:szCs w:val="28"/>
        </w:rPr>
        <w:t>Нижнеомского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DB7E93">
        <w:rPr>
          <w:sz w:val="28"/>
          <w:szCs w:val="28"/>
        </w:rPr>
        <w:t xml:space="preserve"> 2014-2026</w:t>
      </w:r>
      <w:r>
        <w:rPr>
          <w:sz w:val="28"/>
          <w:szCs w:val="28"/>
        </w:rPr>
        <w:t xml:space="preserve"> годы»</w:t>
      </w:r>
    </w:p>
    <w:p w:rsidR="00727994" w:rsidRDefault="00FE67C0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tbl>
      <w:tblPr>
        <w:tblW w:w="8640" w:type="dxa"/>
        <w:tblInd w:w="469" w:type="dxa"/>
        <w:tblLayout w:type="fixed"/>
        <w:tblLook w:val="0000" w:firstRow="0" w:lastRow="0" w:firstColumn="0" w:lastColumn="0" w:noHBand="0" w:noVBand="0"/>
      </w:tblPr>
      <w:tblGrid>
        <w:gridCol w:w="4321"/>
        <w:gridCol w:w="4319"/>
      </w:tblGrid>
      <w:tr w:rsidR="00727994">
        <w:trPr>
          <w:trHeight w:val="5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муниципальной программы Новотроицкого сельского поселения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</w:t>
            </w:r>
          </w:p>
          <w:p w:rsidR="00727994" w:rsidRDefault="0072799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Новотроицкого сельского поселения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</w:t>
            </w:r>
          </w:p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экономического потенциала Новотроицкого сельского поселения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</w:t>
            </w:r>
            <w:r w:rsidR="00DB7E93">
              <w:rPr>
                <w:sz w:val="28"/>
                <w:szCs w:val="28"/>
              </w:rPr>
              <w:t xml:space="preserve"> района Омской области 2014-2026</w:t>
            </w:r>
            <w:r>
              <w:rPr>
                <w:sz w:val="28"/>
                <w:szCs w:val="28"/>
              </w:rPr>
              <w:t xml:space="preserve"> годы»</w:t>
            </w:r>
          </w:p>
        </w:tc>
      </w:tr>
      <w:tr w:rsidR="00727994">
        <w:trPr>
          <w:trHeight w:val="5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исполнительно-распорядительного органа Новотроицкого сельского поселения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Новотроицкого сельского поселения</w:t>
            </w:r>
          </w:p>
        </w:tc>
      </w:tr>
      <w:tr w:rsidR="00727994">
        <w:trPr>
          <w:trHeight w:val="5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исполнительно-распорядительного органа Новотроицкого сельского поселения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Новотроицкого сельского поселения</w:t>
            </w:r>
          </w:p>
        </w:tc>
      </w:tr>
      <w:tr w:rsidR="00727994">
        <w:trPr>
          <w:trHeight w:val="5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D8517A">
              <w:rPr>
                <w:sz w:val="28"/>
                <w:szCs w:val="28"/>
              </w:rPr>
              <w:t>1 января 2014 по 31 декабря 2027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727994">
        <w:trPr>
          <w:trHeight w:val="5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ind w:firstLine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Устойчивое развитие сельских территорий и повышение уровня жизни сельского населения Новотроицкого сельского поселения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района.</w:t>
            </w:r>
          </w:p>
        </w:tc>
      </w:tr>
      <w:tr w:rsidR="00727994">
        <w:trPr>
          <w:trHeight w:val="5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1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Повышение эффективности управления имуществом Новотроицкого сельского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поселения.</w:t>
            </w:r>
          </w:p>
          <w:p w:rsidR="00727994" w:rsidRDefault="00FE67C0">
            <w:pPr>
              <w:widowControl w:val="0"/>
              <w:ind w:firstLine="17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 Повышение качества жизни населения, восстановление и развитие коммунальной инфраструктуры Новотроицкого сельского поселения.</w:t>
            </w:r>
          </w:p>
          <w:p w:rsidR="00727994" w:rsidRDefault="00FE67C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3. Обеспечение общественной безопасности и защита населения от чрезвычайных ситуаций в Новотроицком сельском поселении.</w:t>
            </w:r>
          </w:p>
          <w:p w:rsidR="00727994" w:rsidRDefault="00FE67C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4.  Обеспечение модернизации и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развития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автомобильных дорог, обеспечение безопасности дорожного движения.</w:t>
            </w:r>
          </w:p>
          <w:p w:rsidR="00727994" w:rsidRDefault="00FE67C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5</w:t>
            </w:r>
            <w:r>
              <w:rPr>
                <w:rFonts w:eastAsia="Calibri"/>
                <w:sz w:val="28"/>
                <w:szCs w:val="28"/>
                <w:lang w:eastAsia="en-US"/>
              </w:rPr>
              <w:t>. Повышение качества управления финансами Новотроицкого сельского поселения</w:t>
            </w:r>
          </w:p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Повышение качества жизни граждан пожилого возраста, содействие активному участию пожилых граждан в жизни общества; преобразование системы управления в сфере физической культуры и спорта.</w:t>
            </w:r>
          </w:p>
          <w:p w:rsidR="00727994" w:rsidRDefault="00FE67C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7. </w:t>
            </w:r>
            <w:r>
              <w:rPr>
                <w:rFonts w:eastAsia="Calibri"/>
                <w:sz w:val="28"/>
                <w:szCs w:val="28"/>
                <w:lang w:eastAsia="en-US"/>
              </w:rPr>
              <w:t>Оптимизация бюджетных расходов на оплату потребления топливно-энергетических ресурсов учреждениями бюджетной сферы Новотроицкого сельского поселения</w:t>
            </w:r>
          </w:p>
          <w:p w:rsidR="00727994" w:rsidRDefault="00FE67C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8. Создание благоприятных условий для развития малого предпринимательства.</w:t>
            </w:r>
          </w:p>
          <w:p w:rsidR="00727994" w:rsidRDefault="00FE67C0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9. Улучшение жилищных условий сельского населения в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Новотроицком </w:t>
            </w:r>
            <w:r>
              <w:rPr>
                <w:rFonts w:eastAsia="Calibri"/>
                <w:sz w:val="28"/>
                <w:szCs w:val="28"/>
                <w:lang w:eastAsia="en-US"/>
              </w:rPr>
              <w:t>сельском поселении</w:t>
            </w:r>
          </w:p>
        </w:tc>
      </w:tr>
      <w:tr w:rsidR="00727994">
        <w:trPr>
          <w:trHeight w:val="1408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ind w:left="252" w:hanging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«Управление имуществом Новотроицкого сельского поселения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области»</w:t>
            </w:r>
          </w:p>
          <w:p w:rsidR="00727994" w:rsidRDefault="00FE67C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ind w:left="252" w:hanging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«Комплексное развитие систем коммунальной и жилищной инфраструктуры Новотроицкого сельского поселения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района»</w:t>
            </w:r>
          </w:p>
          <w:p w:rsidR="00727994" w:rsidRDefault="00FE67C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ind w:left="252" w:hanging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«Снижение рисков и смягчение последствий чрезвычайных ситуаций, обеспечение общественного правопорядка и общественной безопасности Новотроицкого сельского поселения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района»</w:t>
            </w:r>
          </w:p>
          <w:p w:rsidR="00727994" w:rsidRDefault="00FE67C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«Дорожная деятельность Новотроицкого сельского поселения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района»</w:t>
            </w:r>
          </w:p>
          <w:p w:rsidR="00727994" w:rsidRDefault="00FE67C0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8"/>
                <w:szCs w:val="28"/>
              </w:rPr>
              <w:t>«Энергосбережение и повышение энергетической эффективности в Новотроицком сельском поселении»</w:t>
            </w:r>
          </w:p>
          <w:p w:rsidR="00727994" w:rsidRDefault="00FE67C0">
            <w:pPr>
              <w:widowControl w:val="0"/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6. «Управление финансами в Новотроицком сельском поселении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и развитие межбюджетных отношений»</w:t>
            </w:r>
          </w:p>
          <w:p w:rsidR="00727994" w:rsidRDefault="00FE67C0">
            <w:pPr>
              <w:widowControl w:val="0"/>
              <w:tabs>
                <w:tab w:val="left" w:pos="252"/>
              </w:tabs>
              <w:ind w:left="252" w:hanging="252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>
              <w:rPr>
                <w:sz w:val="28"/>
                <w:szCs w:val="28"/>
              </w:rPr>
              <w:t xml:space="preserve"> «Мероприятия, направленные на социальное развитие Новотроицкого сельского поселения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района»</w:t>
            </w:r>
          </w:p>
          <w:p w:rsidR="00727994" w:rsidRDefault="00FE67C0">
            <w:pPr>
              <w:widowControl w:val="0"/>
              <w:tabs>
                <w:tab w:val="left" w:pos="252"/>
              </w:tabs>
              <w:ind w:left="252" w:hanging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«Содействие в развитии сельского хозяйства и создание условий для развития малого и среднего</w:t>
            </w:r>
          </w:p>
          <w:p w:rsidR="00727994" w:rsidRDefault="00FE67C0">
            <w:pPr>
              <w:widowControl w:val="0"/>
              <w:tabs>
                <w:tab w:val="left" w:pos="252"/>
              </w:tabs>
              <w:ind w:left="252" w:hanging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предпринимательства»</w:t>
            </w:r>
          </w:p>
          <w:p w:rsidR="00727994" w:rsidRDefault="00FE67C0">
            <w:pPr>
              <w:widowControl w:val="0"/>
              <w:tabs>
                <w:tab w:val="left" w:pos="252"/>
              </w:tabs>
              <w:ind w:left="252" w:hanging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«Устойчивое развитие сельских территорий»</w:t>
            </w:r>
          </w:p>
        </w:tc>
      </w:tr>
      <w:tr w:rsidR="00727994">
        <w:trPr>
          <w:trHeight w:val="5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расходы бюджета сельского поселения на реализацию муниципальной   программы составят</w:t>
            </w:r>
          </w:p>
          <w:p w:rsidR="00727994" w:rsidRDefault="00C64CAF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58 144 871,83</w:t>
            </w:r>
            <w:r w:rsidR="00FE67C0">
              <w:rPr>
                <w:b/>
                <w:sz w:val="28"/>
                <w:szCs w:val="28"/>
              </w:rPr>
              <w:t xml:space="preserve">  </w:t>
            </w:r>
            <w:r w:rsidR="00FE67C0">
              <w:rPr>
                <w:sz w:val="28"/>
                <w:szCs w:val="28"/>
              </w:rPr>
              <w:t>рублей, в том чи</w:t>
            </w:r>
            <w:r w:rsidR="00FE67C0">
              <w:rPr>
                <w:sz w:val="28"/>
                <w:szCs w:val="28"/>
              </w:rPr>
              <w:t>с</w:t>
            </w:r>
            <w:r w:rsidR="00FE67C0">
              <w:rPr>
                <w:sz w:val="28"/>
                <w:szCs w:val="28"/>
              </w:rPr>
              <w:t>ле по годам:</w:t>
            </w:r>
          </w:p>
          <w:p w:rsidR="00727994" w:rsidRDefault="00FE67C0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 3 278 025,62 рублей;</w:t>
            </w:r>
          </w:p>
          <w:p w:rsidR="00727994" w:rsidRDefault="00FE67C0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 2 816 703,21 рублей;</w:t>
            </w:r>
          </w:p>
          <w:p w:rsidR="00727994" w:rsidRDefault="00FE67C0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 3 466 055,37 рублей;</w:t>
            </w:r>
          </w:p>
          <w:p w:rsidR="00727994" w:rsidRDefault="00FE67C0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год–   2 845 166,94 рублей;</w:t>
            </w:r>
          </w:p>
          <w:p w:rsidR="00727994" w:rsidRDefault="00FE67C0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год–   </w:t>
            </w:r>
            <w:r>
              <w:rPr>
                <w:bCs/>
                <w:sz w:val="28"/>
                <w:szCs w:val="28"/>
              </w:rPr>
              <w:t xml:space="preserve">5 833 213,39 </w:t>
            </w:r>
            <w:r>
              <w:rPr>
                <w:sz w:val="28"/>
                <w:szCs w:val="28"/>
              </w:rPr>
              <w:t>рублей;</w:t>
            </w:r>
          </w:p>
          <w:p w:rsidR="00727994" w:rsidRDefault="00FE67C0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год–   3 648 778,48 рублей;</w:t>
            </w:r>
          </w:p>
          <w:p w:rsidR="00727994" w:rsidRDefault="00FE67C0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год–   3 693 808,63 рублей;</w:t>
            </w:r>
          </w:p>
          <w:p w:rsidR="00727994" w:rsidRDefault="00FE67C0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год-    3 993 165,51 рублей;</w:t>
            </w:r>
          </w:p>
          <w:p w:rsidR="00727994" w:rsidRDefault="00FE67C0">
            <w:pPr>
              <w:widowControl w:val="0"/>
              <w:suppressAutoHyphens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 3 386 218,40 рублей;</w:t>
            </w:r>
          </w:p>
          <w:p w:rsidR="00727994" w:rsidRDefault="00FE67C0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C64C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4 367 247,03 рублей;</w:t>
            </w:r>
          </w:p>
          <w:p w:rsidR="00727994" w:rsidRDefault="00C64CAF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 </w:t>
            </w:r>
            <w:r w:rsidRPr="00C64CAF">
              <w:rPr>
                <w:sz w:val="28"/>
                <w:szCs w:val="28"/>
              </w:rPr>
              <w:t>5 958 384,58</w:t>
            </w:r>
            <w:r>
              <w:rPr>
                <w:sz w:val="28"/>
                <w:szCs w:val="28"/>
              </w:rPr>
              <w:t xml:space="preserve"> </w:t>
            </w:r>
            <w:r w:rsidR="00FE67C0">
              <w:rPr>
                <w:sz w:val="28"/>
                <w:szCs w:val="28"/>
              </w:rPr>
              <w:t>рублей;</w:t>
            </w:r>
          </w:p>
          <w:p w:rsidR="00727994" w:rsidRDefault="00C64CAF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 4 874 527,13</w:t>
            </w:r>
            <w:r w:rsidR="00DB7E93">
              <w:rPr>
                <w:sz w:val="28"/>
                <w:szCs w:val="28"/>
              </w:rPr>
              <w:t xml:space="preserve"> рублей;</w:t>
            </w:r>
          </w:p>
          <w:p w:rsidR="00DB7E93" w:rsidRDefault="00DB7E93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год-</w:t>
            </w:r>
            <w:r w:rsidR="00C64CAF">
              <w:rPr>
                <w:sz w:val="28"/>
                <w:szCs w:val="28"/>
              </w:rPr>
              <w:t xml:space="preserve">    4 334 314,77 рублей</w:t>
            </w:r>
          </w:p>
          <w:p w:rsidR="00C64CAF" w:rsidRDefault="00C64CAF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год-    4 444 158,29 рублей</w:t>
            </w:r>
          </w:p>
          <w:p w:rsidR="00727994" w:rsidRDefault="0072799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727994">
        <w:trPr>
          <w:trHeight w:val="54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994" w:rsidRDefault="00FE67C0">
            <w:pPr>
              <w:widowControl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качества жизни сельского населения Новотроицкого сельского поселения;</w:t>
            </w:r>
          </w:p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уровня развития социальной и инженерной инфраструктуры села;</w:t>
            </w:r>
          </w:p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качества управления экономическим развитием Новотроицкого сельского поселения в достижении целей социально-экономического развития;</w:t>
            </w:r>
          </w:p>
          <w:p w:rsidR="00727994" w:rsidRDefault="00FE67C0">
            <w:pPr>
              <w:widowControl w:val="0"/>
              <w:ind w:firstLine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формирование экономических и организационных условий развития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систем коммунальной инфраструктуры, повышение надежности и </w:t>
            </w:r>
            <w:proofErr w:type="gramStart"/>
            <w:r>
              <w:rPr>
                <w:color w:val="000000"/>
                <w:sz w:val="28"/>
                <w:szCs w:val="28"/>
              </w:rPr>
              <w:t>качества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предоставляемых жилищно-коммунальных услуг в Новотроицком сельском поселении;</w:t>
            </w:r>
          </w:p>
          <w:p w:rsidR="00727994" w:rsidRDefault="00FE67C0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улучшение экологического состояния Новотроицкого сельского поселения;</w:t>
            </w:r>
          </w:p>
          <w:p w:rsidR="00727994" w:rsidRDefault="00FE67C0">
            <w:pPr>
              <w:widowControl w:val="0"/>
              <w:ind w:firstLine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воссоздание системы социальной профилактики правонарушений, обеспечение </w:t>
            </w:r>
            <w:r>
              <w:rPr>
                <w:color w:val="000000"/>
                <w:sz w:val="28"/>
                <w:szCs w:val="28"/>
              </w:rPr>
              <w:lastRenderedPageBreak/>
              <w:t>общественной и пожарной безопасности Новотроицкого сельского поселения;</w:t>
            </w:r>
          </w:p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повышение качества управления финансами Новотроицкого сельского поселения;</w:t>
            </w:r>
          </w:p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и обеспечение результативности бюджетных расходов;</w:t>
            </w:r>
          </w:p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совершенствование механизма организации оплачиваемых общественных работ;</w:t>
            </w:r>
          </w:p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культурно - досуговой деятельности;</w:t>
            </w:r>
          </w:p>
          <w:p w:rsidR="00727994" w:rsidRDefault="00FE67C0">
            <w:pPr>
              <w:widowControl w:val="0"/>
              <w:ind w:firstLine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обязательств по социальной поддержке граждан пожилого возраста;</w:t>
            </w:r>
          </w:p>
          <w:p w:rsidR="00727994" w:rsidRDefault="00FE67C0">
            <w:pPr>
              <w:widowControl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поддержание </w:t>
            </w:r>
            <w:proofErr w:type="spellStart"/>
            <w:r>
              <w:rPr>
                <w:sz w:val="28"/>
                <w:szCs w:val="28"/>
              </w:rPr>
              <w:t>внутрипоселковых</w:t>
            </w:r>
            <w:proofErr w:type="spellEnd"/>
            <w:r>
              <w:rPr>
                <w:sz w:val="28"/>
                <w:szCs w:val="28"/>
              </w:rPr>
              <w:t xml:space="preserve"> автомобильных дорог местного значения на уровне соответствующем категории дорог;</w:t>
            </w:r>
          </w:p>
          <w:p w:rsidR="00727994" w:rsidRDefault="00FE67C0">
            <w:pPr>
              <w:widowControl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производства продукции сельского хозяйства.</w:t>
            </w:r>
          </w:p>
          <w:p w:rsidR="00727994" w:rsidRDefault="00FE67C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увеличение доли благоустроенных территорий общего пользования </w:t>
            </w:r>
            <w:proofErr w:type="spellStart"/>
            <w:r>
              <w:rPr>
                <w:sz w:val="28"/>
                <w:szCs w:val="28"/>
              </w:rPr>
              <w:t>Нижнеомского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727994" w:rsidRDefault="00727994">
            <w:pPr>
              <w:widowControl w:val="0"/>
              <w:jc w:val="both"/>
              <w:outlineLvl w:val="1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727994" w:rsidRDefault="00FE67C0">
      <w:pPr>
        <w:jc w:val="center"/>
      </w:pPr>
      <w:r>
        <w:lastRenderedPageBreak/>
        <w:t>*МУНИЦИПАЛЬНАЯ ПРОГРАММА НОВОТРОИЦКОГО СЕЛЬСКОГО ПОСЕЛЕНИЯ НИЖНЕОМСКОГО МУНИЦИПАЛЬНОГО РАЙОНА ОМСКОЙ ОБЛАСТИ «РАЗВИТИЕ ЭКОНОМИЧЕСКОГО ПОТЕНЦИАЛА НОВОТРОИЦКОГО СЕЛЬСКОГО ПОСЕЛЕНИЯ НИЖНЕОМСКОГО МУНИЦИПАЛЬНОГО РАЙОНА ОМСКОЙ ОБЛАСТИ НА 2</w:t>
      </w:r>
      <w:r w:rsidR="00DB7E93">
        <w:t>014-2026</w:t>
      </w:r>
      <w:r>
        <w:t xml:space="preserve"> ГОДЫ» утверждена постановлением главы Новотроицкого сельского поселения </w:t>
      </w:r>
      <w:proofErr w:type="spellStart"/>
      <w:r>
        <w:t>Нижнеомского</w:t>
      </w:r>
      <w:proofErr w:type="spellEnd"/>
      <w:r>
        <w:t xml:space="preserve"> муниципального района Омской области от 05 ноября 2013 года № 58–П </w:t>
      </w:r>
    </w:p>
    <w:p w:rsidR="00727994" w:rsidRDefault="00FE67C0">
      <w:pPr>
        <w:jc w:val="center"/>
      </w:pPr>
      <w:r>
        <w:t xml:space="preserve">(в редакции Постановления Администрации Новотроицкого сельского поселения </w:t>
      </w:r>
      <w:proofErr w:type="spellStart"/>
      <w:r>
        <w:t>Нижнеомского</w:t>
      </w:r>
      <w:proofErr w:type="spellEnd"/>
      <w:r>
        <w:t xml:space="preserve"> муниципального района Омской </w:t>
      </w:r>
      <w:r w:rsidRPr="00C64CAF">
        <w:t xml:space="preserve">области </w:t>
      </w:r>
      <w:r w:rsidR="00E11A4B">
        <w:t>от 22.10.2024г №55</w:t>
      </w:r>
      <w:r w:rsidR="00C64CAF" w:rsidRPr="00C64CAF">
        <w:t>-П</w:t>
      </w:r>
      <w:r w:rsidRPr="00C64CAF">
        <w:t>)</w:t>
      </w:r>
    </w:p>
    <w:sectPr w:rsidR="00727994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A6053"/>
    <w:multiLevelType w:val="multilevel"/>
    <w:tmpl w:val="14E2A3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A945FB4"/>
    <w:multiLevelType w:val="multilevel"/>
    <w:tmpl w:val="9544F1D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94"/>
    <w:rsid w:val="000F6EAA"/>
    <w:rsid w:val="00727994"/>
    <w:rsid w:val="00C64CAF"/>
    <w:rsid w:val="00D8517A"/>
    <w:rsid w:val="00DB7E93"/>
    <w:rsid w:val="00E11A4B"/>
    <w:rsid w:val="00FE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9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432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5E292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7432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9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432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5E2924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7432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631A8-5E66-4D8D-A5BE-B19F5BA65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33</cp:revision>
  <cp:lastPrinted>2022-11-07T15:16:00Z</cp:lastPrinted>
  <dcterms:created xsi:type="dcterms:W3CDTF">2019-11-08T09:46:00Z</dcterms:created>
  <dcterms:modified xsi:type="dcterms:W3CDTF">2024-10-30T09:11:00Z</dcterms:modified>
  <dc:language>ru-RU</dc:language>
</cp:coreProperties>
</file>